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4C" w:rsidRDefault="002E794C" w:rsidP="002E794C">
      <w:pPr>
        <w:widowControl w:val="0"/>
        <w:autoSpaceDE w:val="0"/>
        <w:autoSpaceDN w:val="0"/>
        <w:adjustRightInd w:val="0"/>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Miszkowice, 01.09.2021 r.</w:t>
      </w:r>
    </w:p>
    <w:p w:rsidR="00F81598" w:rsidRPr="00F51CEA"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51CEA">
        <w:rPr>
          <w:rFonts w:ascii="Times New Roman" w:eastAsia="Times New Roman" w:hAnsi="Times New Roman" w:cs="Times New Roman"/>
          <w:b/>
          <w:sz w:val="24"/>
          <w:szCs w:val="24"/>
          <w:lang w:eastAsia="pl-PL"/>
        </w:rPr>
        <w:t>REGULAMIN PRACY</w:t>
      </w:r>
    </w:p>
    <w:p w:rsidR="00F81598" w:rsidRPr="00F51CEA" w:rsidRDefault="00F51CEA"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SZKOŁY PODSTAWOWEJ </w:t>
      </w:r>
      <w:r w:rsidR="00F81598" w:rsidRPr="00F51CEA">
        <w:rPr>
          <w:rFonts w:ascii="Times New Roman" w:eastAsia="Times New Roman" w:hAnsi="Times New Roman" w:cs="Times New Roman"/>
          <w:b/>
          <w:sz w:val="24"/>
          <w:szCs w:val="24"/>
          <w:lang w:eastAsia="pl-PL"/>
        </w:rPr>
        <w:t>W</w:t>
      </w:r>
      <w:r w:rsidR="00F81598" w:rsidRPr="00F51CEA">
        <w:rPr>
          <w:rFonts w:ascii="Times New Roman" w:eastAsia="Times New Roman" w:hAnsi="Times New Roman" w:cs="Times New Roman"/>
          <w:sz w:val="24"/>
          <w:szCs w:val="24"/>
          <w:lang w:eastAsia="pl-PL"/>
        </w:rPr>
        <w:t xml:space="preserve"> </w:t>
      </w:r>
      <w:r w:rsidR="00E96638" w:rsidRPr="00F51CEA">
        <w:rPr>
          <w:rFonts w:ascii="Times New Roman" w:eastAsia="Times New Roman" w:hAnsi="Times New Roman" w:cs="Times New Roman"/>
          <w:sz w:val="24"/>
          <w:szCs w:val="24"/>
          <w:lang w:eastAsia="pl-PL"/>
        </w:rPr>
        <w:t xml:space="preserve"> </w:t>
      </w:r>
      <w:r w:rsidR="00E96638" w:rsidRPr="00F51CEA">
        <w:rPr>
          <w:rFonts w:ascii="Times New Roman" w:eastAsia="Times New Roman" w:hAnsi="Times New Roman" w:cs="Times New Roman"/>
          <w:b/>
          <w:sz w:val="24"/>
          <w:szCs w:val="24"/>
          <w:lang w:eastAsia="pl-PL"/>
        </w:rPr>
        <w:t>MISZKOWICACH</w:t>
      </w:r>
    </w:p>
    <w:p w:rsidR="00F81598" w:rsidRPr="00F51CEA"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81598" w:rsidRPr="00F51CEA" w:rsidRDefault="00F81598" w:rsidP="00E96638">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51CEA">
        <w:rPr>
          <w:rFonts w:ascii="Times New Roman" w:eastAsia="Times New Roman" w:hAnsi="Times New Roman" w:cs="Times New Roman"/>
          <w:sz w:val="24"/>
          <w:szCs w:val="24"/>
          <w:lang w:eastAsia="pl-PL"/>
        </w:rPr>
        <w:t xml:space="preserve">Podstawę prawną Regulaminu Pracy Szkoły </w:t>
      </w:r>
      <w:r w:rsidR="00E96638" w:rsidRPr="00F51CEA">
        <w:rPr>
          <w:rFonts w:ascii="Times New Roman" w:eastAsia="Times New Roman" w:hAnsi="Times New Roman" w:cs="Times New Roman"/>
          <w:sz w:val="24"/>
          <w:szCs w:val="24"/>
          <w:lang w:eastAsia="pl-PL"/>
        </w:rPr>
        <w:t xml:space="preserve"> Podstawowej  w Miszkowicach </w:t>
      </w:r>
      <w:r w:rsidRPr="00F51CEA">
        <w:rPr>
          <w:rFonts w:ascii="Times New Roman" w:eastAsia="Times New Roman" w:hAnsi="Times New Roman" w:cs="Times New Roman"/>
          <w:sz w:val="24"/>
          <w:szCs w:val="24"/>
          <w:lang w:eastAsia="pl-PL"/>
        </w:rPr>
        <w:t xml:space="preserve"> stanowią:</w:t>
      </w:r>
      <w:r w:rsidR="00E96638" w:rsidRPr="00F51CEA">
        <w:rPr>
          <w:rFonts w:ascii="Times New Roman" w:eastAsia="Times New Roman" w:hAnsi="Times New Roman" w:cs="Times New Roman"/>
          <w:sz w:val="24"/>
          <w:szCs w:val="24"/>
          <w:lang w:eastAsia="pl-PL"/>
        </w:rPr>
        <w:br/>
      </w:r>
    </w:p>
    <w:p w:rsidR="00F81598" w:rsidRPr="00F51CEA"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F51CEA" w:rsidRDefault="00F81598" w:rsidP="00F81598">
      <w:pPr>
        <w:widowControl w:val="0"/>
        <w:numPr>
          <w:ilvl w:val="0"/>
          <w:numId w:val="1"/>
        </w:numPr>
        <w:autoSpaceDE w:val="0"/>
        <w:autoSpaceDN w:val="0"/>
        <w:adjustRightInd w:val="0"/>
        <w:spacing w:after="0" w:line="240" w:lineRule="auto"/>
        <w:ind w:hanging="425"/>
        <w:jc w:val="both"/>
        <w:rPr>
          <w:rFonts w:ascii="Times New Roman" w:eastAsia="Times New Roman" w:hAnsi="Times New Roman" w:cs="Times New Roman"/>
          <w:sz w:val="24"/>
          <w:szCs w:val="24"/>
          <w:lang w:eastAsia="pl-PL"/>
        </w:rPr>
      </w:pPr>
      <w:r w:rsidRPr="00F51CEA">
        <w:rPr>
          <w:rFonts w:ascii="Times New Roman" w:eastAsia="Times New Roman" w:hAnsi="Times New Roman" w:cs="Times New Roman"/>
          <w:sz w:val="24"/>
          <w:szCs w:val="24"/>
          <w:lang w:eastAsia="pl-PL"/>
        </w:rPr>
        <w:t>Ustawa z dnia 26 czerwca 1974 r. Kodeks Pracy (tj. Dz. U. z 2018 r. poz. 108 z późniejszymi zmianami);</w:t>
      </w:r>
    </w:p>
    <w:p w:rsidR="00F81598" w:rsidRPr="00F51CEA" w:rsidRDefault="00F81598" w:rsidP="00F81598">
      <w:pPr>
        <w:widowControl w:val="0"/>
        <w:numPr>
          <w:ilvl w:val="0"/>
          <w:numId w:val="1"/>
        </w:numPr>
        <w:autoSpaceDE w:val="0"/>
        <w:autoSpaceDN w:val="0"/>
        <w:adjustRightInd w:val="0"/>
        <w:spacing w:after="0" w:line="240" w:lineRule="auto"/>
        <w:ind w:hanging="425"/>
        <w:jc w:val="both"/>
        <w:rPr>
          <w:rFonts w:ascii="Times New Roman" w:eastAsia="Times New Roman" w:hAnsi="Times New Roman" w:cs="Times New Roman"/>
          <w:sz w:val="24"/>
          <w:szCs w:val="24"/>
          <w:lang w:eastAsia="pl-PL"/>
        </w:rPr>
      </w:pPr>
      <w:r w:rsidRPr="00F51CEA">
        <w:rPr>
          <w:rFonts w:ascii="Times New Roman" w:eastAsia="Times New Roman" w:hAnsi="Times New Roman" w:cs="Times New Roman"/>
          <w:sz w:val="24"/>
          <w:szCs w:val="24"/>
          <w:lang w:eastAsia="pl-PL"/>
        </w:rPr>
        <w:t xml:space="preserve">Ustawa z dnia 26 stycznia 1982 r. Karta Nauczyciela (tekst jednolity Dz. U. z 2018 r. poz. 967,  późniejszymi zmianami); </w:t>
      </w:r>
    </w:p>
    <w:p w:rsidR="00F81598" w:rsidRPr="00F51CEA" w:rsidRDefault="00F81598" w:rsidP="00F81598">
      <w:pPr>
        <w:widowControl w:val="0"/>
        <w:numPr>
          <w:ilvl w:val="0"/>
          <w:numId w:val="1"/>
        </w:numPr>
        <w:autoSpaceDE w:val="0"/>
        <w:autoSpaceDN w:val="0"/>
        <w:adjustRightInd w:val="0"/>
        <w:spacing w:after="0" w:line="240" w:lineRule="auto"/>
        <w:ind w:hanging="425"/>
        <w:jc w:val="both"/>
        <w:rPr>
          <w:rFonts w:ascii="Times New Roman" w:eastAsia="Times New Roman" w:hAnsi="Times New Roman" w:cs="Times New Roman"/>
          <w:sz w:val="24"/>
          <w:szCs w:val="24"/>
          <w:lang w:eastAsia="pl-PL"/>
        </w:rPr>
      </w:pPr>
      <w:r w:rsidRPr="00F51CEA">
        <w:rPr>
          <w:rFonts w:ascii="Times New Roman" w:eastAsia="Times New Roman" w:hAnsi="Times New Roman" w:cs="Times New Roman"/>
          <w:sz w:val="24"/>
          <w:szCs w:val="24"/>
          <w:lang w:eastAsia="pl-PL"/>
        </w:rPr>
        <w:t>Ustawa z dnia 21 listopada 2008 r. o pracownikach samorządowych (tekst jednolity</w:t>
      </w:r>
      <w:r w:rsidRPr="00F51CEA">
        <w:rPr>
          <w:rFonts w:ascii="Times New Roman" w:eastAsia="Times New Roman" w:hAnsi="Times New Roman" w:cs="Times New Roman"/>
          <w:sz w:val="24"/>
          <w:szCs w:val="24"/>
          <w:lang w:eastAsia="pl-PL"/>
        </w:rPr>
        <w:br/>
        <w:t xml:space="preserve"> Dz. U. z 2018 r. poz. 1260);</w:t>
      </w:r>
    </w:p>
    <w:p w:rsidR="00F81598" w:rsidRPr="00F51CEA" w:rsidRDefault="00F81598" w:rsidP="00F81598">
      <w:pPr>
        <w:widowControl w:val="0"/>
        <w:numPr>
          <w:ilvl w:val="0"/>
          <w:numId w:val="1"/>
        </w:numPr>
        <w:autoSpaceDE w:val="0"/>
        <w:autoSpaceDN w:val="0"/>
        <w:adjustRightInd w:val="0"/>
        <w:spacing w:after="0" w:line="240" w:lineRule="auto"/>
        <w:ind w:hanging="425"/>
        <w:jc w:val="both"/>
        <w:rPr>
          <w:rFonts w:ascii="Times New Roman" w:eastAsia="Times New Roman" w:hAnsi="Times New Roman" w:cs="Times New Roman"/>
          <w:sz w:val="24"/>
          <w:szCs w:val="24"/>
          <w:lang w:eastAsia="pl-PL"/>
        </w:rPr>
      </w:pPr>
      <w:r w:rsidRPr="00F51CEA">
        <w:rPr>
          <w:rFonts w:ascii="Times New Roman" w:eastAsia="Times New Roman" w:hAnsi="Times New Roman" w:cs="Times New Roman"/>
          <w:sz w:val="24"/>
          <w:szCs w:val="24"/>
          <w:lang w:eastAsia="pl-PL"/>
        </w:rPr>
        <w:t xml:space="preserve">Ustawa z dnia 23 maja 1991 r. o związkach zawodowych (t. j. Dz. U. z 2015 r., poz. 1881, z 2018 r., poz. 1608) </w:t>
      </w:r>
    </w:p>
    <w:p w:rsidR="00F81598" w:rsidRPr="00F51CEA" w:rsidRDefault="00F81598" w:rsidP="00F81598">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p>
    <w:p w:rsidR="00F81598" w:rsidRPr="00F51CEA" w:rsidRDefault="00F81598" w:rsidP="00F81598">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p>
    <w:p w:rsidR="00F81598" w:rsidRPr="00F51CEA"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F51CEA">
        <w:rPr>
          <w:rFonts w:ascii="Times New Roman" w:eastAsia="Times New Roman" w:hAnsi="Times New Roman" w:cs="Times New Roman"/>
          <w:b/>
          <w:sz w:val="24"/>
          <w:lang w:eastAsia="pl-PL"/>
        </w:rPr>
        <w:t>ROZDZIAŁ I</w:t>
      </w:r>
    </w:p>
    <w:p w:rsidR="00F81598" w:rsidRPr="00F51CEA"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F51CEA">
        <w:rPr>
          <w:rFonts w:ascii="Times New Roman" w:eastAsia="Times New Roman" w:hAnsi="Times New Roman" w:cs="Times New Roman"/>
          <w:b/>
          <w:sz w:val="24"/>
          <w:lang w:eastAsia="pl-PL"/>
        </w:rPr>
        <w:t>POSTANOWIENIA OGÓLNE</w:t>
      </w:r>
    </w:p>
    <w:p w:rsidR="00F81598" w:rsidRPr="00F51CEA" w:rsidRDefault="00F81598" w:rsidP="00F81598">
      <w:pPr>
        <w:widowControl w:val="0"/>
        <w:autoSpaceDE w:val="0"/>
        <w:autoSpaceDN w:val="0"/>
        <w:adjustRightInd w:val="0"/>
        <w:spacing w:after="0" w:line="360" w:lineRule="auto"/>
        <w:rPr>
          <w:rFonts w:ascii="Times New Roman" w:eastAsia="Times New Roman" w:hAnsi="Times New Roman" w:cs="Times New Roman"/>
          <w:sz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836772">
        <w:rPr>
          <w:rFonts w:ascii="Times New Roman" w:eastAsia="Times New Roman" w:hAnsi="Times New Roman" w:cs="Times New Roman"/>
          <w:b/>
          <w:sz w:val="24"/>
          <w:lang w:eastAsia="pl-PL"/>
        </w:rPr>
        <w:t>§ 1</w:t>
      </w:r>
    </w:p>
    <w:p w:rsidR="00F81598" w:rsidRPr="005C17D2" w:rsidRDefault="00F81598" w:rsidP="005C17D2">
      <w:pPr>
        <w:widowControl w:val="0"/>
        <w:numPr>
          <w:ilvl w:val="0"/>
          <w:numId w:val="2"/>
        </w:numPr>
        <w:autoSpaceDE w:val="0"/>
        <w:autoSpaceDN w:val="0"/>
        <w:adjustRightInd w:val="0"/>
        <w:spacing w:after="120" w:line="240" w:lineRule="auto"/>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Regulamin Pracy, zwany dalej Regulaminem", ustala organizację i porządek pracy </w:t>
      </w:r>
      <w:r w:rsidRPr="00F51CEA">
        <w:rPr>
          <w:rFonts w:ascii="Times New Roman" w:eastAsia="Times New Roman" w:hAnsi="Times New Roman" w:cs="Times New Roman"/>
          <w:sz w:val="24"/>
          <w:lang w:eastAsia="pl-PL"/>
        </w:rPr>
        <w:br/>
        <w:t xml:space="preserve">w Szkole </w:t>
      </w:r>
      <w:r w:rsidR="00E96638" w:rsidRPr="00F51CEA">
        <w:rPr>
          <w:rFonts w:ascii="Times New Roman" w:eastAsia="Times New Roman" w:hAnsi="Times New Roman" w:cs="Times New Roman"/>
          <w:sz w:val="24"/>
          <w:lang w:eastAsia="pl-PL"/>
        </w:rPr>
        <w:t xml:space="preserve">Podstawowej </w:t>
      </w:r>
      <w:r w:rsidRPr="00F51CEA">
        <w:rPr>
          <w:rFonts w:ascii="Times New Roman" w:eastAsia="Times New Roman" w:hAnsi="Times New Roman" w:cs="Times New Roman"/>
          <w:sz w:val="24"/>
          <w:lang w:eastAsia="pl-PL"/>
        </w:rPr>
        <w:t xml:space="preserve">w </w:t>
      </w:r>
      <w:r w:rsidR="00E96638" w:rsidRPr="00F51CEA">
        <w:rPr>
          <w:rFonts w:ascii="Times New Roman" w:eastAsia="Times New Roman" w:hAnsi="Times New Roman" w:cs="Times New Roman"/>
          <w:sz w:val="24"/>
          <w:lang w:eastAsia="pl-PL"/>
        </w:rPr>
        <w:t xml:space="preserve">Miszkowicach </w:t>
      </w:r>
      <w:r w:rsidRPr="00F51CEA">
        <w:rPr>
          <w:rFonts w:ascii="Times New Roman" w:eastAsia="Times New Roman" w:hAnsi="Times New Roman" w:cs="Times New Roman"/>
          <w:sz w:val="24"/>
          <w:lang w:eastAsia="pl-PL"/>
        </w:rPr>
        <w:t xml:space="preserve">oraz określa związane z tym prawa </w:t>
      </w:r>
      <w:r w:rsidRPr="005C17D2">
        <w:rPr>
          <w:rFonts w:ascii="Times New Roman" w:eastAsia="Times New Roman" w:hAnsi="Times New Roman" w:cs="Times New Roman"/>
          <w:sz w:val="24"/>
          <w:lang w:eastAsia="pl-PL"/>
        </w:rPr>
        <w:t>i obowiązki pracodawcy i pracowników.</w:t>
      </w:r>
    </w:p>
    <w:p w:rsidR="00F81598" w:rsidRPr="00F51CEA" w:rsidRDefault="00F81598" w:rsidP="00F81598">
      <w:pPr>
        <w:widowControl w:val="0"/>
        <w:numPr>
          <w:ilvl w:val="0"/>
          <w:numId w:val="2"/>
        </w:numPr>
        <w:autoSpaceDE w:val="0"/>
        <w:autoSpaceDN w:val="0"/>
        <w:adjustRightInd w:val="0"/>
        <w:spacing w:after="120" w:line="240" w:lineRule="auto"/>
        <w:ind w:hanging="425"/>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Postanowienia Regulaminu obowiązują wszystkich pracowników, bez względu na rodzaj wykonywanej pracy i zajmowane stanowisko, z uwzględnieniem odmiennych postanowień ustawy Karta Nauczyciela.</w:t>
      </w:r>
    </w:p>
    <w:p w:rsidR="00F81598" w:rsidRPr="00F51CEA" w:rsidRDefault="00F81598" w:rsidP="00F81598">
      <w:pPr>
        <w:widowControl w:val="0"/>
        <w:numPr>
          <w:ilvl w:val="0"/>
          <w:numId w:val="2"/>
        </w:numPr>
        <w:autoSpaceDE w:val="0"/>
        <w:autoSpaceDN w:val="0"/>
        <w:adjustRightInd w:val="0"/>
        <w:spacing w:after="120" w:line="240" w:lineRule="auto"/>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Pracownikami Szkoły </w:t>
      </w:r>
      <w:r w:rsidR="00E96638" w:rsidRPr="00F51CEA">
        <w:rPr>
          <w:rFonts w:ascii="Times New Roman" w:eastAsia="Times New Roman" w:hAnsi="Times New Roman" w:cs="Times New Roman"/>
          <w:sz w:val="24"/>
          <w:lang w:eastAsia="pl-PL"/>
        </w:rPr>
        <w:t xml:space="preserve">Podstawowej </w:t>
      </w:r>
      <w:r w:rsidRPr="00F51CEA">
        <w:rPr>
          <w:rFonts w:ascii="Times New Roman" w:eastAsia="Times New Roman" w:hAnsi="Times New Roman" w:cs="Times New Roman"/>
          <w:sz w:val="24"/>
          <w:lang w:eastAsia="pl-PL"/>
        </w:rPr>
        <w:t>w</w:t>
      </w:r>
      <w:r w:rsidR="00E96638" w:rsidRPr="00F51CEA">
        <w:rPr>
          <w:rFonts w:ascii="Times New Roman" w:eastAsia="Times New Roman" w:hAnsi="Times New Roman" w:cs="Times New Roman"/>
          <w:sz w:val="24"/>
          <w:lang w:eastAsia="pl-PL"/>
        </w:rPr>
        <w:t xml:space="preserve"> Miszkowicach </w:t>
      </w:r>
      <w:r w:rsidRPr="00F51CEA">
        <w:rPr>
          <w:rFonts w:ascii="Times New Roman" w:eastAsia="Times New Roman" w:hAnsi="Times New Roman" w:cs="Times New Roman"/>
          <w:sz w:val="24"/>
          <w:lang w:eastAsia="pl-PL"/>
        </w:rPr>
        <w:t>, zwanego dalej „szkołą", są nauczyciele i pracownicy niebędący nauczycielami, świadczący pracę na podstawie mianowania, umowy o pracę i powołania, bez względu na wymiar zatrudnienia.</w:t>
      </w:r>
    </w:p>
    <w:p w:rsidR="00F81598" w:rsidRPr="002E794C" w:rsidRDefault="00F81598" w:rsidP="002E794C">
      <w:pPr>
        <w:widowControl w:val="0"/>
        <w:numPr>
          <w:ilvl w:val="0"/>
          <w:numId w:val="2"/>
        </w:numPr>
        <w:autoSpaceDE w:val="0"/>
        <w:autoSpaceDN w:val="0"/>
        <w:adjustRightInd w:val="0"/>
        <w:spacing w:after="120" w:line="240" w:lineRule="auto"/>
        <w:ind w:hanging="425"/>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Osoby wykonujące pracę w pomieszczeniach szkoły na podstawie umowy zlecenia, umowy o dzieło lub umowy na wykonanie usługi są zobowiązane do przestrzegania przepisów o charakterze porządkowym niniejszego Regulaminu.</w:t>
      </w:r>
    </w:p>
    <w:p w:rsidR="002E794C" w:rsidRPr="00F51CEA" w:rsidRDefault="002E794C" w:rsidP="00F81598">
      <w:pPr>
        <w:widowControl w:val="0"/>
        <w:autoSpaceDE w:val="0"/>
        <w:autoSpaceDN w:val="0"/>
        <w:adjustRightInd w:val="0"/>
        <w:spacing w:after="0" w:line="360" w:lineRule="auto"/>
        <w:jc w:val="center"/>
        <w:rPr>
          <w:rFonts w:ascii="Times New Roman" w:eastAsia="Times New Roman" w:hAnsi="Times New Roman" w:cs="Times New Roman"/>
          <w:b/>
          <w:sz w:val="28"/>
          <w:szCs w:val="24"/>
          <w:lang w:eastAsia="pl-PL"/>
        </w:rPr>
      </w:pPr>
    </w:p>
    <w:p w:rsidR="00F81598" w:rsidRPr="00F51CEA"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F51CEA">
        <w:rPr>
          <w:rFonts w:ascii="Times New Roman" w:eastAsia="Times New Roman" w:hAnsi="Times New Roman" w:cs="Times New Roman"/>
          <w:b/>
          <w:sz w:val="24"/>
          <w:lang w:eastAsia="pl-PL"/>
        </w:rPr>
        <w:t>ROZDZIAŁ II</w:t>
      </w:r>
    </w:p>
    <w:p w:rsidR="00F81598" w:rsidRPr="00F51CEA"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F51CEA">
        <w:rPr>
          <w:rFonts w:ascii="Times New Roman" w:eastAsia="Times New Roman" w:hAnsi="Times New Roman" w:cs="Times New Roman"/>
          <w:b/>
          <w:sz w:val="24"/>
          <w:lang w:eastAsia="pl-PL"/>
        </w:rPr>
        <w:t>OBOWIĄZKI PRACODAWCY</w:t>
      </w:r>
    </w:p>
    <w:p w:rsidR="00F81598" w:rsidRPr="00F51CEA" w:rsidRDefault="00F81598" w:rsidP="00F81598">
      <w:pPr>
        <w:widowControl w:val="0"/>
        <w:autoSpaceDE w:val="0"/>
        <w:autoSpaceDN w:val="0"/>
        <w:adjustRightInd w:val="0"/>
        <w:spacing w:after="0" w:line="360" w:lineRule="auto"/>
        <w:rPr>
          <w:rFonts w:ascii="Times New Roman" w:eastAsia="Times New Roman" w:hAnsi="Times New Roman" w:cs="Times New Roman"/>
          <w:b/>
          <w:sz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836772">
        <w:rPr>
          <w:rFonts w:ascii="Times New Roman" w:eastAsia="Times New Roman" w:hAnsi="Times New Roman" w:cs="Times New Roman"/>
          <w:b/>
          <w:sz w:val="24"/>
          <w:lang w:eastAsia="pl-PL"/>
        </w:rPr>
        <w:t>§ 2</w:t>
      </w:r>
    </w:p>
    <w:p w:rsidR="00F81598" w:rsidRPr="00F51CEA" w:rsidRDefault="00F81598" w:rsidP="00F81598">
      <w:pPr>
        <w:widowControl w:val="0"/>
        <w:numPr>
          <w:ilvl w:val="0"/>
          <w:numId w:val="3"/>
        </w:numPr>
        <w:autoSpaceDE w:val="0"/>
        <w:autoSpaceDN w:val="0"/>
        <w:adjustRightInd w:val="0"/>
        <w:spacing w:after="120" w:line="240" w:lineRule="auto"/>
        <w:ind w:left="731" w:hanging="425"/>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Pracodawca i pracownicy są obowiązani do stosowania i przestrzegania podstawowych zasad prawa pracy.</w:t>
      </w:r>
    </w:p>
    <w:p w:rsidR="00F81598"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lang w:eastAsia="pl-PL"/>
        </w:rPr>
      </w:pPr>
    </w:p>
    <w:p w:rsidR="002E794C" w:rsidRDefault="002E794C" w:rsidP="00F81598">
      <w:pPr>
        <w:widowControl w:val="0"/>
        <w:autoSpaceDE w:val="0"/>
        <w:autoSpaceDN w:val="0"/>
        <w:adjustRightInd w:val="0"/>
        <w:spacing w:after="0" w:line="240" w:lineRule="auto"/>
        <w:jc w:val="both"/>
        <w:rPr>
          <w:rFonts w:ascii="Times New Roman" w:eastAsia="Times New Roman" w:hAnsi="Times New Roman" w:cs="Times New Roman"/>
          <w:sz w:val="24"/>
          <w:lang w:eastAsia="pl-PL"/>
        </w:rPr>
      </w:pPr>
    </w:p>
    <w:p w:rsidR="002E794C" w:rsidRDefault="002E794C" w:rsidP="00F81598">
      <w:pPr>
        <w:widowControl w:val="0"/>
        <w:autoSpaceDE w:val="0"/>
        <w:autoSpaceDN w:val="0"/>
        <w:adjustRightInd w:val="0"/>
        <w:spacing w:after="0" w:line="240" w:lineRule="auto"/>
        <w:jc w:val="both"/>
        <w:rPr>
          <w:rFonts w:ascii="Times New Roman" w:eastAsia="Times New Roman" w:hAnsi="Times New Roman" w:cs="Times New Roman"/>
          <w:sz w:val="24"/>
          <w:lang w:eastAsia="pl-PL"/>
        </w:rPr>
      </w:pPr>
    </w:p>
    <w:p w:rsidR="002E794C" w:rsidRPr="00F51CEA" w:rsidRDefault="002E794C" w:rsidP="00F81598">
      <w:pPr>
        <w:widowControl w:val="0"/>
        <w:autoSpaceDE w:val="0"/>
        <w:autoSpaceDN w:val="0"/>
        <w:adjustRightInd w:val="0"/>
        <w:spacing w:after="0" w:line="240" w:lineRule="auto"/>
        <w:jc w:val="both"/>
        <w:rPr>
          <w:rFonts w:ascii="Times New Roman" w:eastAsia="Times New Roman" w:hAnsi="Times New Roman" w:cs="Times New Roman"/>
          <w:sz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836772">
        <w:rPr>
          <w:rFonts w:ascii="Times New Roman" w:eastAsia="Times New Roman" w:hAnsi="Times New Roman" w:cs="Times New Roman"/>
          <w:b/>
          <w:sz w:val="24"/>
          <w:lang w:eastAsia="pl-PL"/>
        </w:rPr>
        <w:lastRenderedPageBreak/>
        <w:t>§ 3</w:t>
      </w:r>
    </w:p>
    <w:p w:rsidR="00F81598" w:rsidRPr="00F51CEA" w:rsidRDefault="00F81598" w:rsidP="00F81598">
      <w:pPr>
        <w:pStyle w:val="Akapitzlist"/>
        <w:widowControl w:val="0"/>
        <w:numPr>
          <w:ilvl w:val="0"/>
          <w:numId w:val="3"/>
        </w:numPr>
        <w:autoSpaceDE w:val="0"/>
        <w:autoSpaceDN w:val="0"/>
        <w:adjustRightInd w:val="0"/>
        <w:spacing w:after="120" w:line="240" w:lineRule="auto"/>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Ilekroć w niniejszym Regulaminie jest mowa o:</w:t>
      </w:r>
    </w:p>
    <w:p w:rsidR="00F81598" w:rsidRPr="00F51CEA" w:rsidRDefault="00F81598" w:rsidP="00F81598">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pracodawcy - rozumie się przez to Szkołę </w:t>
      </w:r>
      <w:r w:rsidR="00E96638" w:rsidRPr="00F51CEA">
        <w:rPr>
          <w:rFonts w:ascii="Times New Roman" w:eastAsia="Times New Roman" w:hAnsi="Times New Roman" w:cs="Times New Roman"/>
          <w:sz w:val="24"/>
          <w:lang w:eastAsia="pl-PL"/>
        </w:rPr>
        <w:t xml:space="preserve"> Podstawową </w:t>
      </w:r>
      <w:r w:rsidRPr="00F51CEA">
        <w:rPr>
          <w:rFonts w:ascii="Times New Roman" w:eastAsia="Times New Roman" w:hAnsi="Times New Roman" w:cs="Times New Roman"/>
          <w:sz w:val="24"/>
          <w:lang w:eastAsia="pl-PL"/>
        </w:rPr>
        <w:t>w</w:t>
      </w:r>
      <w:r w:rsidR="00E96638" w:rsidRPr="00F51CEA">
        <w:rPr>
          <w:rFonts w:ascii="Times New Roman" w:eastAsia="Times New Roman" w:hAnsi="Times New Roman" w:cs="Times New Roman"/>
          <w:sz w:val="24"/>
          <w:lang w:eastAsia="pl-PL"/>
        </w:rPr>
        <w:t xml:space="preserve"> Miszkowicach</w:t>
      </w:r>
      <w:r w:rsidRPr="00F51CEA">
        <w:rPr>
          <w:rFonts w:ascii="Times New Roman" w:eastAsia="Times New Roman" w:hAnsi="Times New Roman" w:cs="Times New Roman"/>
          <w:sz w:val="24"/>
          <w:lang w:eastAsia="pl-PL"/>
        </w:rPr>
        <w:t>,</w:t>
      </w:r>
    </w:p>
    <w:p w:rsidR="005C17D2" w:rsidRDefault="00F81598" w:rsidP="00F81598">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dyrektorze - oznacza to osobę wykonującą za pracodawcę czynności</w:t>
      </w:r>
    </w:p>
    <w:p w:rsidR="00F81598" w:rsidRPr="00F51CEA" w:rsidRDefault="00F81598" w:rsidP="005C17D2">
      <w:pPr>
        <w:widowControl w:val="0"/>
        <w:autoSpaceDE w:val="0"/>
        <w:autoSpaceDN w:val="0"/>
        <w:adjustRightInd w:val="0"/>
        <w:spacing w:after="120" w:line="240" w:lineRule="auto"/>
        <w:ind w:left="1455"/>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 w sprawach z zakresu prawa pracy,</w:t>
      </w:r>
    </w:p>
    <w:p w:rsidR="00F81598" w:rsidRDefault="00F81598" w:rsidP="00F81598">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pracowniku - oznacza to osobę zatrudnioną w Szkole </w:t>
      </w:r>
      <w:r w:rsidR="00E96638" w:rsidRPr="00F51CEA">
        <w:rPr>
          <w:rFonts w:ascii="Times New Roman" w:eastAsia="Times New Roman" w:hAnsi="Times New Roman" w:cs="Times New Roman"/>
          <w:sz w:val="24"/>
          <w:lang w:eastAsia="pl-PL"/>
        </w:rPr>
        <w:t xml:space="preserve">Podstawowej </w:t>
      </w:r>
      <w:r w:rsidRPr="00F51CEA">
        <w:rPr>
          <w:rFonts w:ascii="Times New Roman" w:eastAsia="Times New Roman" w:hAnsi="Times New Roman" w:cs="Times New Roman"/>
          <w:sz w:val="24"/>
          <w:lang w:eastAsia="pl-PL"/>
        </w:rPr>
        <w:t>na podstawie umowy o pracę,</w:t>
      </w:r>
    </w:p>
    <w:p w:rsidR="009152E2" w:rsidRPr="00F51CEA" w:rsidRDefault="009152E2" w:rsidP="00F81598">
      <w:pPr>
        <w:widowControl w:val="0"/>
        <w:numPr>
          <w:ilvl w:val="0"/>
          <w:numId w:val="4"/>
        </w:numPr>
        <w:autoSpaceDE w:val="0"/>
        <w:autoSpaceDN w:val="0"/>
        <w:adjustRightInd w:val="0"/>
        <w:spacing w:after="12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przełożonym</w:t>
      </w:r>
      <w:r w:rsidR="005C17D2">
        <w:rPr>
          <w:rFonts w:ascii="Times New Roman" w:eastAsia="Times New Roman" w:hAnsi="Times New Roman" w:cs="Times New Roman"/>
          <w:sz w:val="24"/>
          <w:lang w:eastAsia="pl-PL"/>
        </w:rPr>
        <w:t xml:space="preserve">  </w:t>
      </w:r>
      <w:r>
        <w:rPr>
          <w:rFonts w:ascii="Times New Roman" w:eastAsia="Times New Roman" w:hAnsi="Times New Roman" w:cs="Times New Roman"/>
          <w:sz w:val="24"/>
          <w:lang w:eastAsia="pl-PL"/>
        </w:rPr>
        <w:t>- należy przez to rozumieć dyrektora szkoły,</w:t>
      </w:r>
    </w:p>
    <w:p w:rsidR="00F81598" w:rsidRPr="00F51CEA"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836772">
        <w:rPr>
          <w:rFonts w:ascii="Times New Roman" w:eastAsia="Times New Roman" w:hAnsi="Times New Roman" w:cs="Times New Roman"/>
          <w:b/>
          <w:sz w:val="24"/>
          <w:lang w:eastAsia="pl-PL"/>
        </w:rPr>
        <w:t>§ 4</w:t>
      </w:r>
    </w:p>
    <w:p w:rsidR="00F81598" w:rsidRPr="00F51CEA" w:rsidRDefault="00F81598" w:rsidP="00F81598">
      <w:pPr>
        <w:widowControl w:val="0"/>
        <w:numPr>
          <w:ilvl w:val="0"/>
          <w:numId w:val="5"/>
        </w:numPr>
        <w:autoSpaceDE w:val="0"/>
        <w:autoSpaceDN w:val="0"/>
        <w:adjustRightInd w:val="0"/>
        <w:spacing w:after="120" w:line="240" w:lineRule="auto"/>
        <w:ind w:hanging="425"/>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Pracownicy, o których mowa w § 1 </w:t>
      </w:r>
      <w:proofErr w:type="spellStart"/>
      <w:r w:rsidRPr="00F51CEA">
        <w:rPr>
          <w:rFonts w:ascii="Times New Roman" w:eastAsia="Times New Roman" w:hAnsi="Times New Roman" w:cs="Times New Roman"/>
          <w:sz w:val="24"/>
          <w:lang w:eastAsia="pl-PL"/>
        </w:rPr>
        <w:t>pkt</w:t>
      </w:r>
      <w:proofErr w:type="spellEnd"/>
      <w:r w:rsidRPr="00F51CEA">
        <w:rPr>
          <w:rFonts w:ascii="Times New Roman" w:eastAsia="Times New Roman" w:hAnsi="Times New Roman" w:cs="Times New Roman"/>
          <w:sz w:val="24"/>
          <w:lang w:eastAsia="pl-PL"/>
        </w:rPr>
        <w:t xml:space="preserve"> 3, obowiązani są do zapoznania się z treścią Regulaminu udostępnionego przez bezpośredniego przełożonego oraz do złożenia oświadczenia potwierdzającego ten fakt i opatrzonego datą i własnoręcznym podpisem. Wyżej wymienione oświadczenie przechowywane jest w aktach osobowych pracownika, (Załącznik nr 1 niniejszego Regulaminu Pracy).</w:t>
      </w:r>
    </w:p>
    <w:p w:rsidR="00F81598" w:rsidRPr="00F51CEA" w:rsidRDefault="00F81598" w:rsidP="00F81598">
      <w:pPr>
        <w:widowControl w:val="0"/>
        <w:numPr>
          <w:ilvl w:val="0"/>
          <w:numId w:val="5"/>
        </w:numPr>
        <w:autoSpaceDE w:val="0"/>
        <w:autoSpaceDN w:val="0"/>
        <w:adjustRightInd w:val="0"/>
        <w:spacing w:after="120" w:line="240" w:lineRule="auto"/>
        <w:ind w:hanging="425"/>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Obowiązek zapoznania osób, o których mowa w § 1 pkt. 4, z treścią przepisów porządkowych Regulaminu spoczywa na pracodawcy, reprezentowanym przez dyrektora.</w:t>
      </w:r>
    </w:p>
    <w:p w:rsidR="00F81598" w:rsidRPr="00F51CEA"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lang w:eastAsia="pl-PL"/>
        </w:rPr>
      </w:pPr>
      <w:r w:rsidRPr="00836772">
        <w:rPr>
          <w:rFonts w:ascii="Times New Roman" w:eastAsia="Times New Roman" w:hAnsi="Times New Roman" w:cs="Times New Roman"/>
          <w:b/>
          <w:sz w:val="24"/>
          <w:lang w:eastAsia="pl-PL"/>
        </w:rPr>
        <w:t>§ 5</w:t>
      </w:r>
    </w:p>
    <w:p w:rsidR="00F81598" w:rsidRPr="00F51CEA" w:rsidRDefault="00F81598" w:rsidP="00F81598">
      <w:pPr>
        <w:widowControl w:val="0"/>
        <w:autoSpaceDE w:val="0"/>
        <w:autoSpaceDN w:val="0"/>
        <w:adjustRightInd w:val="0"/>
        <w:spacing w:after="0" w:line="360" w:lineRule="auto"/>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Do obowiązków pracodawcy należy w szczególności:</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Skierowanie pracownika przed podjęciem pracy w szkole na wstępne badania lekarskie, szkolenie w zakresie bezpieczeństwa i higieny pracy oraz przepisów przeciwpożarowych.</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Zapoznanie pracownika przed podjęciem pracy w szkole z:</w:t>
      </w:r>
    </w:p>
    <w:p w:rsidR="00F81598" w:rsidRPr="00F51CEA" w:rsidRDefault="00F81598" w:rsidP="00F81598">
      <w:pPr>
        <w:widowControl w:val="0"/>
        <w:numPr>
          <w:ilvl w:val="1"/>
          <w:numId w:val="6"/>
        </w:numPr>
        <w:autoSpaceDE w:val="0"/>
        <w:autoSpaceDN w:val="0"/>
        <w:adjustRightInd w:val="0"/>
        <w:spacing w:after="120" w:line="240" w:lineRule="auto"/>
        <w:ind w:left="993" w:hanging="284"/>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zakresem jego obowiązków, sposobem wykonywania pracy na wyznaczonym stanowisku, jego podstawowymi uprawnieniami oraz zakresem odpowiedzialności;</w:t>
      </w:r>
    </w:p>
    <w:p w:rsidR="00F81598" w:rsidRPr="00F51CEA" w:rsidRDefault="00F81598" w:rsidP="00F81598">
      <w:pPr>
        <w:widowControl w:val="0"/>
        <w:numPr>
          <w:ilvl w:val="1"/>
          <w:numId w:val="6"/>
        </w:numPr>
        <w:autoSpaceDE w:val="0"/>
        <w:autoSpaceDN w:val="0"/>
        <w:adjustRightInd w:val="0"/>
        <w:spacing w:after="120" w:line="240" w:lineRule="auto"/>
        <w:ind w:left="993" w:hanging="284"/>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treścią Regulaminu Pracy.</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Potwierdzenie w formie pisemnej ustaleń co do rodzaju umowy o pracę oraz jej warunków.</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Organizowanie pracy w sposób zapewniający pełne wykorzystanie czasu pracy, jak również osiąganie przez pracowników, przy wykorzystaniu ich uzdolnień </w:t>
      </w:r>
      <w:r w:rsidRPr="00F51CEA">
        <w:rPr>
          <w:rFonts w:ascii="Times New Roman" w:eastAsia="Times New Roman" w:hAnsi="Times New Roman" w:cs="Times New Roman"/>
          <w:sz w:val="24"/>
          <w:lang w:eastAsia="pl-PL"/>
        </w:rPr>
        <w:br/>
        <w:t>i kwalifikacji, wysokiej wydajności i należytej jakości pracy.</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Organizowanie pracy w sposób zapewniający zmniejszenie jej uciążliwości, zwłaszcza pracy monotonnej i pracy w ustalonym z góry tempie.</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Zapewnienie bezpiecznych i higienicznych warunków pracy oraz prowadzenie systematycznych szkoleń pracowników w zakresie bezpieczeństwa i higieny pracy oraz przepisów przeciwpożarowych.</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Zapewnienie pracownikom środków ochrony indywidualnej oraz odzieży i obuwia roboczego na zasadach określonych w Załączniku nr 2.</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Umożliwianie pracownikom podnoszenia kwalifikacji zawodowych.</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Stwarzanie pracownikom podejmującym pracę po raz pierwszy warunków sprzyjających przystosowaniu się do należytego wykonywania pracy.</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lastRenderedPageBreak/>
        <w:t>Stosowanie obiektywnych i sprawiedliwych kryteriów oceny pracowników.</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Wpływ na kształtowanie w szkole zasad współżycia społecznego.</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Poszanowanie godności i dóbr osobistych pracowników.</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Przeciwdziałanie dyskryminacji w zatrudnieniu, w szczególności ze względu na płeć, wiek, niepełnosprawność, rasę, religię, narodowość, przekonania polityczne, przynależność związkową, pochodzenie etniczne, wyznanie, orientację seksualną, </w:t>
      </w:r>
      <w:r w:rsidRPr="00F51CEA">
        <w:rPr>
          <w:rFonts w:ascii="Times New Roman" w:eastAsia="Times New Roman" w:hAnsi="Times New Roman" w:cs="Times New Roman"/>
          <w:sz w:val="24"/>
          <w:lang w:eastAsia="pl-PL"/>
        </w:rPr>
        <w:br/>
        <w:t>a także ze względu na zatrudnienie na czas określony lub nieokreślony albo w pełnym lub niepełnym wymiarze czasu pracy.</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Zapoznanie pracowników z przepisami dotyczącymi równego traktowania</w:t>
      </w:r>
      <w:r w:rsidRPr="00F51CEA">
        <w:rPr>
          <w:rFonts w:ascii="Times New Roman" w:eastAsia="Times New Roman" w:hAnsi="Times New Roman" w:cs="Times New Roman"/>
          <w:sz w:val="24"/>
          <w:lang w:eastAsia="pl-PL"/>
        </w:rPr>
        <w:br/>
        <w:t>i udostępnianiu tekstu przepisów w formie papierowej lub elektronicznej informacji rozpowszechnionej na terenie szkoły.</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 xml:space="preserve">Przeciwdziałanie </w:t>
      </w:r>
      <w:proofErr w:type="spellStart"/>
      <w:r w:rsidRPr="00F51CEA">
        <w:rPr>
          <w:rFonts w:ascii="Times New Roman" w:eastAsia="Times New Roman" w:hAnsi="Times New Roman" w:cs="Times New Roman"/>
          <w:sz w:val="24"/>
          <w:lang w:eastAsia="pl-PL"/>
        </w:rPr>
        <w:t>mobbingowi</w:t>
      </w:r>
      <w:proofErr w:type="spellEnd"/>
      <w:r w:rsidRPr="00F51CEA">
        <w:rPr>
          <w:rFonts w:ascii="Times New Roman" w:eastAsia="Times New Roman" w:hAnsi="Times New Roman" w:cs="Times New Roman"/>
          <w:sz w:val="24"/>
          <w:lang w:eastAsia="pl-PL"/>
        </w:rPr>
        <w:t>, czyli działaniom lub zachowaniom dotyczącym pracownika lub skierowanym przeciwko pracownikowi, a polegającym na długotrwałym nękaniu lub zastraszaniu pracownika, wywołującym u niego zaniżoną ocenę przydatności zawodowej, powodującym lub mającym na celu poniżenie, ośmieszenie, izolowanie lub wyeliminowanie go z zespołu współpracowników.</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Terminowe i prawidłowe wypłacanie wynagrodzenia oraz udostępnianie do wglądu, na żądanie pracownika, dokumentów, na podstawie których zostało obliczone jego wynagrodzenie.</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Zaspokajanie, w miarę posiadanych środków, bytowych, socjalnych i kulturalnych potrzeb pracowników, zgodnie z Regulaminem Świadczeń Socjalnych.</w:t>
      </w:r>
    </w:p>
    <w:p w:rsidR="00F81598" w:rsidRPr="00F51CEA" w:rsidRDefault="00F81598" w:rsidP="00F81598">
      <w:pPr>
        <w:widowControl w:val="0"/>
        <w:numPr>
          <w:ilvl w:val="0"/>
          <w:numId w:val="6"/>
        </w:numPr>
        <w:autoSpaceDE w:val="0"/>
        <w:autoSpaceDN w:val="0"/>
        <w:adjustRightInd w:val="0"/>
        <w:spacing w:after="120" w:line="240" w:lineRule="auto"/>
        <w:ind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Zakładanie oraz prowadzenie dla każdego pracownika akt osobowych i dokumentacji w sprawach związanych ze stosunkiem pracy.</w:t>
      </w:r>
    </w:p>
    <w:p w:rsidR="00F81598" w:rsidRPr="00F51CEA" w:rsidRDefault="00F81598" w:rsidP="00F81598">
      <w:pPr>
        <w:widowControl w:val="0"/>
        <w:numPr>
          <w:ilvl w:val="0"/>
          <w:numId w:val="6"/>
        </w:numPr>
        <w:autoSpaceDE w:val="0"/>
        <w:autoSpaceDN w:val="0"/>
        <w:adjustRightInd w:val="0"/>
        <w:spacing w:after="120" w:line="240" w:lineRule="auto"/>
        <w:ind w:hanging="426"/>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Prowadzenie:</w:t>
      </w:r>
    </w:p>
    <w:p w:rsidR="00F81598" w:rsidRPr="00F51CEA" w:rsidRDefault="00F81598" w:rsidP="00F81598">
      <w:pPr>
        <w:widowControl w:val="0"/>
        <w:numPr>
          <w:ilvl w:val="0"/>
          <w:numId w:val="7"/>
        </w:numPr>
        <w:tabs>
          <w:tab w:val="left" w:pos="1134"/>
        </w:tabs>
        <w:autoSpaceDE w:val="0"/>
        <w:autoSpaceDN w:val="0"/>
        <w:adjustRightInd w:val="0"/>
        <w:spacing w:after="120" w:line="240" w:lineRule="auto"/>
        <w:ind w:left="1134"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imiennych kart przydziału odzieży i obuwia roboczego oraz środków ochrony indywidualnej;</w:t>
      </w:r>
    </w:p>
    <w:p w:rsidR="00F81598" w:rsidRPr="00F51CEA" w:rsidRDefault="00F81598" w:rsidP="00F81598">
      <w:pPr>
        <w:widowControl w:val="0"/>
        <w:numPr>
          <w:ilvl w:val="0"/>
          <w:numId w:val="7"/>
        </w:numPr>
        <w:tabs>
          <w:tab w:val="left" w:pos="1134"/>
        </w:tabs>
        <w:autoSpaceDE w:val="0"/>
        <w:autoSpaceDN w:val="0"/>
        <w:adjustRightInd w:val="0"/>
        <w:spacing w:after="120" w:line="240" w:lineRule="auto"/>
        <w:ind w:hanging="11"/>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rejestru ewidencji czasu pracy pracowników.</w:t>
      </w:r>
    </w:p>
    <w:p w:rsidR="00F81598" w:rsidRPr="00F51CEA" w:rsidRDefault="00F81598" w:rsidP="00F81598">
      <w:pPr>
        <w:widowControl w:val="0"/>
        <w:numPr>
          <w:ilvl w:val="0"/>
          <w:numId w:val="8"/>
        </w:numPr>
        <w:autoSpaceDE w:val="0"/>
        <w:autoSpaceDN w:val="0"/>
        <w:adjustRightInd w:val="0"/>
        <w:spacing w:after="120" w:line="240" w:lineRule="auto"/>
        <w:ind w:left="709"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Określenie dla każdego pracownika zakresu czynno</w:t>
      </w:r>
      <w:r w:rsidR="000B5567" w:rsidRPr="00F51CEA">
        <w:rPr>
          <w:rFonts w:ascii="Times New Roman" w:eastAsia="Times New Roman" w:hAnsi="Times New Roman" w:cs="Times New Roman"/>
          <w:sz w:val="24"/>
          <w:lang w:eastAsia="pl-PL"/>
        </w:rPr>
        <w:t xml:space="preserve">ści. Zakres czynności </w:t>
      </w:r>
      <w:r w:rsidRPr="00F51CEA">
        <w:rPr>
          <w:rFonts w:ascii="Times New Roman" w:eastAsia="Times New Roman" w:hAnsi="Times New Roman" w:cs="Times New Roman"/>
          <w:sz w:val="24"/>
          <w:lang w:eastAsia="pl-PL"/>
        </w:rPr>
        <w:t xml:space="preserve"> dyrektor szkoły.</w:t>
      </w:r>
    </w:p>
    <w:p w:rsidR="00F81598" w:rsidRPr="00F51CEA" w:rsidRDefault="00F81598" w:rsidP="00F81598">
      <w:pPr>
        <w:widowControl w:val="0"/>
        <w:numPr>
          <w:ilvl w:val="0"/>
          <w:numId w:val="8"/>
        </w:numPr>
        <w:autoSpaceDE w:val="0"/>
        <w:autoSpaceDN w:val="0"/>
        <w:adjustRightInd w:val="0"/>
        <w:spacing w:after="120" w:line="240" w:lineRule="auto"/>
        <w:ind w:left="709"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Ocenianie i dokumentowanie ryzyka zawodowego związanego z wykonywaną pracą oraz stosowanie niezbędnych środków profilaktycznych zmniejszających ryzyko.</w:t>
      </w:r>
    </w:p>
    <w:p w:rsidR="00F81598" w:rsidRPr="00F51CEA" w:rsidRDefault="00F81598" w:rsidP="00F81598">
      <w:pPr>
        <w:widowControl w:val="0"/>
        <w:numPr>
          <w:ilvl w:val="0"/>
          <w:numId w:val="8"/>
        </w:numPr>
        <w:autoSpaceDE w:val="0"/>
        <w:autoSpaceDN w:val="0"/>
        <w:adjustRightInd w:val="0"/>
        <w:spacing w:after="120" w:line="240" w:lineRule="auto"/>
        <w:ind w:left="709" w:hanging="426"/>
        <w:jc w:val="both"/>
        <w:rPr>
          <w:rFonts w:ascii="Times New Roman" w:eastAsia="Times New Roman" w:hAnsi="Times New Roman" w:cs="Times New Roman"/>
          <w:sz w:val="24"/>
          <w:lang w:eastAsia="pl-PL"/>
        </w:rPr>
      </w:pPr>
      <w:r w:rsidRPr="00F51CEA">
        <w:rPr>
          <w:rFonts w:ascii="Times New Roman" w:eastAsia="Times New Roman" w:hAnsi="Times New Roman" w:cs="Times New Roman"/>
          <w:sz w:val="24"/>
          <w:lang w:eastAsia="pl-PL"/>
        </w:rPr>
        <w:t>Informowanie pracowników o ryzyku zawodowym, które wiąże się z wykonywaną pracą oraz o zasadach ochrony przed zagrożeniami.</w:t>
      </w:r>
    </w:p>
    <w:p w:rsidR="00F81598" w:rsidRPr="00985D55" w:rsidRDefault="00F81598" w:rsidP="00F81598">
      <w:pPr>
        <w:widowControl w:val="0"/>
        <w:autoSpaceDE w:val="0"/>
        <w:autoSpaceDN w:val="0"/>
        <w:adjustRightInd w:val="0"/>
        <w:spacing w:after="120" w:line="240" w:lineRule="auto"/>
        <w:jc w:val="both"/>
        <w:rPr>
          <w:rFonts w:ascii="Arial" w:eastAsia="Times New Roman" w:hAnsi="Arial" w:cs="Arial"/>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III</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OBOWIĄZKI PRACOWNIKA</w:t>
      </w: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6</w:t>
      </w:r>
    </w:p>
    <w:p w:rsidR="00F81598" w:rsidRPr="000D09EC" w:rsidRDefault="00F81598" w:rsidP="00F81598">
      <w:pPr>
        <w:widowControl w:val="0"/>
        <w:numPr>
          <w:ilvl w:val="0"/>
          <w:numId w:val="9"/>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jest obowiązany wykonywać pracę sumiennie i starannie oraz stosować się do poleceń przełożonych, dotyczących pracy, jeśli nie są one sprzeczne </w:t>
      </w:r>
      <w:r w:rsidRPr="000D09EC">
        <w:rPr>
          <w:rFonts w:ascii="Times New Roman" w:eastAsia="Times New Roman" w:hAnsi="Times New Roman" w:cs="Times New Roman"/>
          <w:sz w:val="24"/>
          <w:szCs w:val="24"/>
          <w:lang w:eastAsia="pl-PL"/>
        </w:rPr>
        <w:br/>
        <w:t>z przepisami prawa lub umową o pracy.</w:t>
      </w:r>
    </w:p>
    <w:p w:rsidR="00F81598" w:rsidRPr="000D09EC" w:rsidRDefault="00F81598" w:rsidP="00F81598">
      <w:pPr>
        <w:widowControl w:val="0"/>
        <w:numPr>
          <w:ilvl w:val="0"/>
          <w:numId w:val="9"/>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jest obowiązany w szczególności:</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przestrzegać czasu pracy ustalonego w szkole i wykorzystać go w pełni na wykonanie powierzonych zadań;</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przestrzegać Regulaminu Pracy;</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przestrzegać przepisów oraz zasad bezpieczeństwa i higieny pracy, a także przepisów przeciwpożarowych;</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dbać o dobro szkoły, chronić jej mienie oraz zachować w tajemnicy informacje, których ujawnienie mogłoby narazić szkołę na szkody;</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przestrzegać tajemnic określonych odrębnymi przepisami;</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przestrzegać przepisów o ochronie danych osobowych;</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 zakończeniu pracy pracownicy są obowiązani w należyty sposób zabezpieczyć dokumenty służbowe, narzędzia, środki, urządzenia, z wyjątkiem urządzeń pracujących w ruchu ciągłym oraz pomieszczenia służbowe;</w:t>
      </w:r>
    </w:p>
    <w:p w:rsidR="00F81598" w:rsidRPr="000D09EC"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przestrzegać zasad współżycia społecznego;</w:t>
      </w:r>
    </w:p>
    <w:p w:rsidR="00F81598" w:rsidRDefault="00F81598"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informować o zmianie danych osobowych.</w:t>
      </w:r>
    </w:p>
    <w:p w:rsidR="00E63F9D" w:rsidRDefault="00E63F9D"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poddawać się badaniom lekarskim okresowym, oraz kontrolnym, posiada</w:t>
      </w:r>
      <w:r w:rsidR="00211D1E">
        <w:rPr>
          <w:rFonts w:ascii="Times New Roman" w:eastAsia="Times New Roman" w:hAnsi="Times New Roman" w:cs="Times New Roman"/>
          <w:sz w:val="24"/>
          <w:szCs w:val="24"/>
          <w:lang w:eastAsia="pl-PL"/>
        </w:rPr>
        <w:t>nie aktualnego orzeczenia lekarskiego o stanie zdrowia.</w:t>
      </w:r>
    </w:p>
    <w:p w:rsidR="00211D1E" w:rsidRPr="000D09EC" w:rsidRDefault="00211D1E" w:rsidP="00F81598">
      <w:pPr>
        <w:widowControl w:val="0"/>
        <w:numPr>
          <w:ilvl w:val="0"/>
          <w:numId w:val="1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niezwłocznie zawiadamiać przełożonego o zauważonym wypadku przy pracy lub zagrożeniu dla zdrowia lub życia ludzkiego.</w:t>
      </w:r>
    </w:p>
    <w:p w:rsidR="00F81598" w:rsidRPr="000D09EC" w:rsidRDefault="00F81598" w:rsidP="00F81598">
      <w:pPr>
        <w:widowControl w:val="0"/>
        <w:tabs>
          <w:tab w:val="left" w:pos="426"/>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3.</w:t>
      </w:r>
      <w:r w:rsidRPr="000D09EC">
        <w:rPr>
          <w:rFonts w:ascii="Times New Roman" w:eastAsia="Times New Roman" w:hAnsi="Times New Roman" w:cs="Times New Roman"/>
          <w:sz w:val="24"/>
          <w:szCs w:val="24"/>
          <w:lang w:eastAsia="pl-PL"/>
        </w:rPr>
        <w:tab/>
        <w:t>Nauczyciel obowiązany jest:</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rzetelnie realizować zadania związane z powierzonym mu stanowiskiem oraz podstawowymi funkcjami szkoły: dydaktyczną, wychowawczą i opiekuńczą,</w:t>
      </w:r>
      <w:r w:rsidRPr="000D09EC">
        <w:rPr>
          <w:rFonts w:ascii="Times New Roman" w:eastAsia="Times New Roman" w:hAnsi="Times New Roman" w:cs="Times New Roman"/>
          <w:sz w:val="24"/>
          <w:szCs w:val="24"/>
          <w:lang w:eastAsia="pl-PL"/>
        </w:rPr>
        <w:br/>
        <w:t>w tym zadania związane z zapewnieniem uczniom bezpieczeństwa w czasie zajęć organizowanych przez szkołę;</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wspierać każdego ucznia w jego rozwoju;</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doskonalić się zgodnie z potrzebami szkoły;</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dążyć do pełni własnego rozwoju osobowego;</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kształcić i wychowywać młodzież w umiłowaniu Ojczyzny, w poszanowaniu Konstytucji Rzeczypospolitej Polskiej, w atmosferze wolności sumienia </w:t>
      </w:r>
      <w:r w:rsidRPr="000D09EC">
        <w:rPr>
          <w:rFonts w:ascii="Times New Roman" w:eastAsia="Times New Roman" w:hAnsi="Times New Roman" w:cs="Times New Roman"/>
          <w:sz w:val="24"/>
          <w:szCs w:val="24"/>
          <w:lang w:eastAsia="pl-PL"/>
        </w:rPr>
        <w:br/>
        <w:t>i szacunku dla każdego człowieka;</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dbać o kształtowanie u uczniów postaw moralnych i obywatelskich zgodnie z ideą demokracji, pokoju i przyjaźni między ludźmi różnych narodów, ras</w:t>
      </w:r>
      <w:r w:rsidRPr="000D09EC">
        <w:rPr>
          <w:rFonts w:ascii="Times New Roman" w:eastAsia="Times New Roman" w:hAnsi="Times New Roman" w:cs="Times New Roman"/>
          <w:sz w:val="24"/>
          <w:szCs w:val="24"/>
          <w:lang w:eastAsia="pl-PL"/>
        </w:rPr>
        <w:br/>
        <w:t xml:space="preserve"> i światopoglądów;</w:t>
      </w:r>
    </w:p>
    <w:p w:rsidR="00F81598" w:rsidRPr="000D09EC" w:rsidRDefault="005C17D2" w:rsidP="00F81598">
      <w:pPr>
        <w:widowControl w:val="0"/>
        <w:tabs>
          <w:tab w:val="left" w:pos="993"/>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81598" w:rsidRPr="000D09EC">
        <w:rPr>
          <w:rFonts w:ascii="Times New Roman" w:eastAsia="Times New Roman" w:hAnsi="Times New Roman" w:cs="Times New Roman"/>
          <w:sz w:val="24"/>
          <w:szCs w:val="24"/>
          <w:lang w:eastAsia="pl-PL"/>
        </w:rPr>
        <w:t>a ponadto:</w:t>
      </w:r>
    </w:p>
    <w:p w:rsidR="00F81598" w:rsidRPr="000D09EC"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systematycznie wypełniać dokumentację szkolną;</w:t>
      </w:r>
    </w:p>
    <w:p w:rsidR="00F81598" w:rsidRDefault="00F81598" w:rsidP="00F81598">
      <w:pPr>
        <w:widowControl w:val="0"/>
        <w:numPr>
          <w:ilvl w:val="0"/>
          <w:numId w:val="1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regularnie odczytywać służbową pocztę elektroniczną. </w:t>
      </w:r>
    </w:p>
    <w:p w:rsidR="00211D1E" w:rsidRDefault="00211D1E" w:rsidP="00211D1E">
      <w:pPr>
        <w:widowControl w:val="0"/>
        <w:tabs>
          <w:tab w:val="left" w:pos="993"/>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211D1E">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211D1E">
        <w:rPr>
          <w:rFonts w:ascii="Times New Roman" w:eastAsia="Times New Roman" w:hAnsi="Times New Roman" w:cs="Times New Roman"/>
          <w:sz w:val="24"/>
          <w:szCs w:val="24"/>
          <w:lang w:eastAsia="pl-PL"/>
        </w:rPr>
        <w:t xml:space="preserve">Pracownicy samorządowi mają ponadto  obowiązek stałego podnoszenia umiejętności </w:t>
      </w:r>
    </w:p>
    <w:p w:rsidR="00211D1E" w:rsidRPr="00211D1E" w:rsidRDefault="00211D1E" w:rsidP="00211D1E">
      <w:pPr>
        <w:widowControl w:val="0"/>
        <w:tabs>
          <w:tab w:val="left" w:pos="993"/>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11D1E">
        <w:rPr>
          <w:rFonts w:ascii="Times New Roman" w:eastAsia="Times New Roman" w:hAnsi="Times New Roman" w:cs="Times New Roman"/>
          <w:sz w:val="24"/>
          <w:szCs w:val="24"/>
          <w:lang w:eastAsia="pl-PL"/>
        </w:rPr>
        <w:t>i kwalifikacji zawodowych.</w:t>
      </w:r>
    </w:p>
    <w:p w:rsidR="00F81598" w:rsidRPr="000D09EC" w:rsidRDefault="00F81598" w:rsidP="00F81598">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7</w:t>
      </w:r>
    </w:p>
    <w:p w:rsidR="00F81598" w:rsidRPr="000D09EC" w:rsidRDefault="00F81598" w:rsidP="00F81598">
      <w:pPr>
        <w:widowControl w:val="0"/>
        <w:numPr>
          <w:ilvl w:val="0"/>
          <w:numId w:val="12"/>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Spożywanie alkoholu i przebywanie pracownika po spożyciu alkoholu na terenie szkoły jest zabronione.</w:t>
      </w:r>
    </w:p>
    <w:p w:rsidR="00F81598" w:rsidRPr="000D09EC" w:rsidRDefault="00F81598" w:rsidP="00F81598">
      <w:pPr>
        <w:widowControl w:val="0"/>
        <w:numPr>
          <w:ilvl w:val="0"/>
          <w:numId w:val="12"/>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We wszystkich pomieszczeniach szkoły i na terenie wokół budynku obowiązuje bezwzględny zakaz palenia tytoniu i spożywania środków odurzających.</w:t>
      </w:r>
    </w:p>
    <w:p w:rsidR="00F81598" w:rsidRPr="000D09EC" w:rsidRDefault="00F81598" w:rsidP="00F81598">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lastRenderedPageBreak/>
        <w:t>§ 8</w:t>
      </w:r>
    </w:p>
    <w:p w:rsidR="00F81598" w:rsidRPr="000D09EC" w:rsidRDefault="00F81598" w:rsidP="00F81598">
      <w:pPr>
        <w:widowControl w:val="0"/>
        <w:numPr>
          <w:ilvl w:val="0"/>
          <w:numId w:val="13"/>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Wszystkich pracowników szkoły obowiązuje zakaz wykorzystywania w prywatnych celach służbowych środków łączności, wyposażenia pomieszczeń służbowych oraz innego mienia znajdującego się w jej użytkowaniu.</w:t>
      </w:r>
    </w:p>
    <w:p w:rsidR="00F81598" w:rsidRPr="000D09EC" w:rsidRDefault="00F81598" w:rsidP="00F81598">
      <w:pPr>
        <w:widowControl w:val="0"/>
        <w:numPr>
          <w:ilvl w:val="0"/>
          <w:numId w:val="13"/>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Podczas wykonywania pracy i po godzinach służbowych pracownicy nie mogą wprowadzać na teren szkoły osób niebędących jej pracownikami.</w:t>
      </w:r>
    </w:p>
    <w:p w:rsidR="00F81598" w:rsidRPr="000D09EC" w:rsidRDefault="00F81598" w:rsidP="00F81598">
      <w:pPr>
        <w:widowControl w:val="0"/>
        <w:autoSpaceDE w:val="0"/>
        <w:autoSpaceDN w:val="0"/>
        <w:adjustRightInd w:val="0"/>
        <w:spacing w:after="0" w:line="360" w:lineRule="auto"/>
        <w:rPr>
          <w:rFonts w:ascii="Times New Roman" w:eastAsia="Times New Roman" w:hAnsi="Times New Roman" w:cs="Times New Roman"/>
          <w:b/>
          <w:sz w:val="24"/>
          <w:szCs w:val="24"/>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IV</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CZAS PRACY</w:t>
      </w:r>
    </w:p>
    <w:p w:rsidR="00F81598" w:rsidRPr="000D09EC" w:rsidRDefault="00F81598" w:rsidP="00F81598">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9</w:t>
      </w:r>
    </w:p>
    <w:p w:rsidR="00F81598" w:rsidRPr="000D09EC" w:rsidRDefault="00F81598" w:rsidP="00F81598">
      <w:pPr>
        <w:widowControl w:val="0"/>
        <w:numPr>
          <w:ilvl w:val="0"/>
          <w:numId w:val="15"/>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Czasem pracy jest czas, w którym pracownik pozostaje w dyspozycji na terenie szkoły lub w innym miejscu wyznaczonym do wykonywania pracy.</w:t>
      </w:r>
    </w:p>
    <w:p w:rsidR="00F81598" w:rsidRPr="000D09EC" w:rsidRDefault="00F81598" w:rsidP="00F81598">
      <w:pPr>
        <w:widowControl w:val="0"/>
        <w:numPr>
          <w:ilvl w:val="0"/>
          <w:numId w:val="15"/>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 celów rozliczania czasu pracy pracownika:</w:t>
      </w:r>
    </w:p>
    <w:p w:rsidR="00F81598" w:rsidRPr="000D09EC" w:rsidRDefault="00F81598" w:rsidP="00F81598">
      <w:pPr>
        <w:widowControl w:val="0"/>
        <w:numPr>
          <w:ilvl w:val="0"/>
          <w:numId w:val="16"/>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przez dobę - należy rozumieć 24 kolejne godziny, poczynając od godziny, w której pracownik rozpoczyna pracę, zgodnie z obowiązującym go rozkładem czasu pracy;</w:t>
      </w:r>
    </w:p>
    <w:p w:rsidR="00F81598" w:rsidRPr="000D09EC" w:rsidRDefault="00F81598" w:rsidP="00F81598">
      <w:pPr>
        <w:widowControl w:val="0"/>
        <w:numPr>
          <w:ilvl w:val="0"/>
          <w:numId w:val="16"/>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przez tydzień - należy rozumieć 7 kolejnych dni kalendarzowych, poczynając od pierwszego dnia rozliczeniowego.</w:t>
      </w:r>
    </w:p>
    <w:p w:rsidR="00F81598" w:rsidRPr="000D09EC" w:rsidRDefault="00F81598" w:rsidP="00F81598">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10</w:t>
      </w:r>
    </w:p>
    <w:p w:rsidR="00F81598" w:rsidRPr="000D09EC" w:rsidRDefault="00F81598" w:rsidP="00F81598">
      <w:pPr>
        <w:widowControl w:val="0"/>
        <w:numPr>
          <w:ilvl w:val="0"/>
          <w:numId w:val="14"/>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Czas pracy nauczyciela zatrudnionego w pełnym wymiarze zajęć nie może przekraczać 40 godzin na tydzień.</w:t>
      </w:r>
    </w:p>
    <w:p w:rsidR="00F81598" w:rsidRPr="000D09EC" w:rsidRDefault="00F81598" w:rsidP="00F81598">
      <w:pPr>
        <w:widowControl w:val="0"/>
        <w:numPr>
          <w:ilvl w:val="0"/>
          <w:numId w:val="14"/>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ramach czasu pracy, o którym mowa w ust. 1, oraz ustalonego wynagrodzenia nauczyciel obowiązany jest realizować:</w:t>
      </w:r>
    </w:p>
    <w:p w:rsidR="00F81598" w:rsidRPr="000D09EC" w:rsidRDefault="00F81598" w:rsidP="00F81598">
      <w:pPr>
        <w:widowControl w:val="0"/>
        <w:numPr>
          <w:ilvl w:val="0"/>
          <w:numId w:val="17"/>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zajęcia dydaktyczne, wychowawcze i opiekuńcze, prowadzone bezpośrednio </w:t>
      </w:r>
      <w:r w:rsidRPr="000D09EC">
        <w:rPr>
          <w:rFonts w:ascii="Times New Roman" w:eastAsia="Times New Roman" w:hAnsi="Times New Roman" w:cs="Times New Roman"/>
          <w:sz w:val="24"/>
          <w:szCs w:val="24"/>
          <w:lang w:eastAsia="pl-PL"/>
        </w:rPr>
        <w:br/>
        <w:t>z uczniami lub wychowankami albo na ich rzecz w wymiarze:</w:t>
      </w:r>
    </w:p>
    <w:p w:rsidR="00F81598" w:rsidRPr="000D09EC" w:rsidRDefault="00F81598" w:rsidP="00F81598">
      <w:pPr>
        <w:widowControl w:val="0"/>
        <w:numPr>
          <w:ilvl w:val="0"/>
          <w:numId w:val="18"/>
        </w:numPr>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nauczyciele: 18 godzin w tygodniu,</w:t>
      </w:r>
    </w:p>
    <w:p w:rsidR="00F81598" w:rsidRPr="000D09EC" w:rsidRDefault="00F81598" w:rsidP="00F81598">
      <w:pPr>
        <w:widowControl w:val="0"/>
        <w:numPr>
          <w:ilvl w:val="0"/>
          <w:numId w:val="18"/>
        </w:numPr>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pedagog szkolny, psycholog szkolny: zgodnie z ustaleniami organu prowadzącego, ale nie więcej niż 22 godziny w tygodniu,</w:t>
      </w:r>
    </w:p>
    <w:p w:rsidR="00F81598" w:rsidRPr="000D09EC" w:rsidRDefault="00F81598" w:rsidP="00F81598">
      <w:pPr>
        <w:widowControl w:val="0"/>
        <w:numPr>
          <w:ilvl w:val="0"/>
          <w:numId w:val="18"/>
        </w:numPr>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bibliotekarz: 30 godzin w tygodniu;</w:t>
      </w:r>
    </w:p>
    <w:p w:rsidR="00F81598" w:rsidRDefault="00F81598" w:rsidP="00613B68">
      <w:pPr>
        <w:widowControl w:val="0"/>
        <w:numPr>
          <w:ilvl w:val="0"/>
          <w:numId w:val="18"/>
        </w:numPr>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świetlicy: 26 godzin;</w:t>
      </w:r>
    </w:p>
    <w:p w:rsidR="00170843" w:rsidRPr="000D09EC" w:rsidRDefault="00170843" w:rsidP="00613B68">
      <w:pPr>
        <w:widowControl w:val="0"/>
        <w:numPr>
          <w:ilvl w:val="0"/>
          <w:numId w:val="18"/>
        </w:numPr>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nauczyciel wspomagający – 20 godzin</w:t>
      </w:r>
    </w:p>
    <w:p w:rsidR="00E602CE" w:rsidRDefault="00F81598" w:rsidP="00E602CE">
      <w:pPr>
        <w:pStyle w:val="art"/>
        <w:numPr>
          <w:ilvl w:val="0"/>
          <w:numId w:val="17"/>
        </w:numPr>
        <w:tabs>
          <w:tab w:val="left" w:pos="1134"/>
        </w:tabs>
        <w:spacing w:before="0" w:beforeAutospacing="0" w:after="0" w:afterAutospacing="0"/>
        <w:ind w:hanging="11"/>
      </w:pPr>
      <w:r w:rsidRPr="000D09EC">
        <w:t xml:space="preserve">inne zajęcia i czynności wynikające z zadań statutowych szkoły, w tym zajęcia dydaktyczne, opiekuńcze i wychowawcze uwzględniające potrzeby i zainteresowania uczniów, </w:t>
      </w:r>
    </w:p>
    <w:p w:rsidR="00E602CE" w:rsidRPr="00E602CE" w:rsidRDefault="00E602CE" w:rsidP="00E602CE">
      <w:pPr>
        <w:pStyle w:val="art"/>
        <w:tabs>
          <w:tab w:val="left" w:pos="1134"/>
        </w:tabs>
        <w:spacing w:before="0" w:beforeAutospacing="0" w:after="0" w:afterAutospacing="0"/>
        <w:ind w:left="720"/>
      </w:pPr>
    </w:p>
    <w:p w:rsidR="00F81598" w:rsidRPr="000D09EC" w:rsidRDefault="00F81598" w:rsidP="00F81598">
      <w:pPr>
        <w:widowControl w:val="0"/>
        <w:numPr>
          <w:ilvl w:val="0"/>
          <w:numId w:val="17"/>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zajęcia i czynności związane z przygotowaniem się do zajęć, samokształceniem</w:t>
      </w:r>
      <w:r w:rsidRPr="000D09EC">
        <w:rPr>
          <w:rFonts w:ascii="Times New Roman" w:eastAsia="Times New Roman" w:hAnsi="Times New Roman" w:cs="Times New Roman"/>
          <w:sz w:val="24"/>
          <w:szCs w:val="24"/>
          <w:lang w:eastAsia="pl-PL"/>
        </w:rPr>
        <w:br/>
        <w:t>i doskonaleniem zawodowym,</w:t>
      </w:r>
    </w:p>
    <w:p w:rsidR="00F81598" w:rsidRPr="000D09EC" w:rsidRDefault="00F81598" w:rsidP="00F81598">
      <w:pPr>
        <w:widowControl w:val="0"/>
        <w:numPr>
          <w:ilvl w:val="0"/>
          <w:numId w:val="17"/>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uczestniczyć w przeprowadzaniu</w:t>
      </w:r>
      <w:r w:rsidR="00613B68" w:rsidRPr="000D09EC">
        <w:rPr>
          <w:rFonts w:ascii="Times New Roman" w:eastAsia="Times New Roman" w:hAnsi="Times New Roman" w:cs="Times New Roman"/>
          <w:sz w:val="24"/>
          <w:szCs w:val="24"/>
          <w:lang w:eastAsia="pl-PL"/>
        </w:rPr>
        <w:t xml:space="preserve"> egzaminu </w:t>
      </w:r>
      <w:r w:rsidRPr="000D09EC">
        <w:rPr>
          <w:rFonts w:ascii="Times New Roman" w:eastAsia="Times New Roman" w:hAnsi="Times New Roman" w:cs="Times New Roman"/>
          <w:sz w:val="24"/>
          <w:szCs w:val="24"/>
          <w:lang w:eastAsia="pl-PL"/>
        </w:rPr>
        <w:t xml:space="preserve"> ósmoklasisty</w:t>
      </w:r>
      <w:r w:rsidR="00613B68" w:rsidRPr="000D09EC">
        <w:rPr>
          <w:rFonts w:ascii="Times New Roman" w:eastAsia="Times New Roman" w:hAnsi="Times New Roman" w:cs="Times New Roman"/>
          <w:sz w:val="24"/>
          <w:szCs w:val="24"/>
          <w:lang w:eastAsia="pl-PL"/>
        </w:rPr>
        <w:t>.</w:t>
      </w:r>
    </w:p>
    <w:p w:rsidR="00170843" w:rsidRPr="00E602CE" w:rsidRDefault="00F81598" w:rsidP="00170843">
      <w:pPr>
        <w:widowControl w:val="0"/>
        <w:numPr>
          <w:ilvl w:val="0"/>
          <w:numId w:val="14"/>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na swój wniosek złożony na piśmie do dyrektora szkoły przed rozpoczęciem zajęć w danym roku szkolnym może realizować zajęcia dydaktyczne, wychowawcze i opiekuńcze w wymiarze nieprzekraczającym 1,5 etatu. Dyrektor szkoły może wyrazić zgodę na realizację zajęć w danym roku szkolnym w ustalonym</w:t>
      </w:r>
      <w:r w:rsidRPr="005C17D2">
        <w:rPr>
          <w:rFonts w:ascii="Times New Roman" w:eastAsia="Times New Roman" w:hAnsi="Times New Roman" w:cs="Times New Roman"/>
          <w:sz w:val="24"/>
          <w:szCs w:val="24"/>
          <w:lang w:eastAsia="pl-PL"/>
        </w:rPr>
        <w:t xml:space="preserve"> z </w:t>
      </w:r>
      <w:r w:rsidRPr="005C17D2">
        <w:rPr>
          <w:rFonts w:ascii="Times New Roman" w:eastAsia="Times New Roman" w:hAnsi="Times New Roman" w:cs="Times New Roman"/>
          <w:sz w:val="24"/>
          <w:szCs w:val="24"/>
          <w:lang w:eastAsia="pl-PL"/>
        </w:rPr>
        <w:lastRenderedPageBreak/>
        <w:t>nauczycielem wymiarze, jeżeli taka możliwość wynika z zatwierdzonego przez organ prowadzący szkołę arkusza organizacyjnego szkoły.</w:t>
      </w:r>
    </w:p>
    <w:p w:rsidR="00F81598" w:rsidRPr="000D09EC" w:rsidRDefault="00F81598" w:rsidP="00F81598">
      <w:pPr>
        <w:widowControl w:val="0"/>
        <w:numPr>
          <w:ilvl w:val="0"/>
          <w:numId w:val="14"/>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Nauczyciela zatrudnionego w pełnym wymiarze zajęć obowiązuje pięciodniowy tydzień pracy. Nauczycielom dokształcającym się, wykonującym inne ważne społecznie zadania lub jeżeli to wynika z organizacji pracy w szkole - dyrektor szkoły może ustalić czterodniowy tydzień pracy.</w:t>
      </w:r>
    </w:p>
    <w:p w:rsidR="00F81598" w:rsidRPr="000D09EC" w:rsidRDefault="00F81598" w:rsidP="00F81598">
      <w:pPr>
        <w:widowControl w:val="0"/>
        <w:numPr>
          <w:ilvl w:val="0"/>
          <w:numId w:val="14"/>
        </w:numPr>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zajęcia dydaktyczne, wychowawcze lub opiekuńcze, wykonywane w dniu wolnym od pracy, nauczyciel otrzymuje inny dzień wolny od pracy. W szczególnie uzasadnionych przypadkach zamiast dnia wolnego otrzymuje odrębne wynagrodzenie w wysokości ustalonej w sposób określony w przepisach wydanych na postawie rozporządzenia Ministra Edukacji Narodowej.</w:t>
      </w:r>
    </w:p>
    <w:p w:rsidR="00F81598" w:rsidRPr="000D09EC" w:rsidRDefault="00F81598" w:rsidP="00F81598">
      <w:pPr>
        <w:widowControl w:val="0"/>
        <w:numPr>
          <w:ilvl w:val="0"/>
          <w:numId w:val="14"/>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przypadku nauczycieli pracę w godzinach nadliczbowych stanowi praca powyżej tygodniowego pensum.</w:t>
      </w:r>
    </w:p>
    <w:p w:rsidR="00F81598" w:rsidRPr="000D09EC" w:rsidRDefault="00F81598" w:rsidP="00F81598">
      <w:pPr>
        <w:widowControl w:val="0"/>
        <w:numPr>
          <w:ilvl w:val="0"/>
          <w:numId w:val="14"/>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Czas pracy pracowników administracyjnych i pracowników obsługi wynosi 40 godzin tygodniowo i nie może przekraczać 8 godzin na dobę.</w:t>
      </w:r>
    </w:p>
    <w:p w:rsidR="00F81598" w:rsidRPr="000D09EC" w:rsidRDefault="00F81598" w:rsidP="00F81598">
      <w:pPr>
        <w:widowControl w:val="0"/>
        <w:numPr>
          <w:ilvl w:val="0"/>
          <w:numId w:val="14"/>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Tygodniowy czas pracy pracowników administracyjnych i pracowników obsługi, łącznie z godzinami nadliczbowymi, nie może przekraczać 48 godzin tygodniowo </w:t>
      </w:r>
      <w:r w:rsidRPr="000D09EC">
        <w:rPr>
          <w:rFonts w:ascii="Times New Roman" w:eastAsia="Times New Roman" w:hAnsi="Times New Roman" w:cs="Times New Roman"/>
          <w:sz w:val="24"/>
          <w:szCs w:val="24"/>
          <w:lang w:eastAsia="pl-PL"/>
        </w:rPr>
        <w:br/>
        <w:t>w przyjętym okresie rozliczeniowym.</w:t>
      </w:r>
    </w:p>
    <w:p w:rsidR="00F81598" w:rsidRPr="000D09EC" w:rsidRDefault="00F81598" w:rsidP="00F81598">
      <w:pPr>
        <w:widowControl w:val="0"/>
        <w:numPr>
          <w:ilvl w:val="0"/>
          <w:numId w:val="14"/>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pisemny wniosek pracownika niebędącego nauczycielem może być do niego stosowany system skróconego tygodnia pracy. W tym systemie dopuszczalne jest wykonywanie pracy przez pracownika przez mniej niż 5 dni w tygodniu, przy równoczesnym przedłużeniu dobowego wymiaru czasu pracy, nie więcej niż do 12 godzin, w okresie rozliczeniowym nieprzekraczającym jednego miesiąca.</w:t>
      </w:r>
    </w:p>
    <w:p w:rsidR="00F81598" w:rsidRPr="000D09EC" w:rsidRDefault="00F81598" w:rsidP="00F81598">
      <w:pPr>
        <w:widowControl w:val="0"/>
        <w:numPr>
          <w:ilvl w:val="0"/>
          <w:numId w:val="14"/>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pisemny wniosek pracownika niebędącego nauczycielem pracodawca może ustalić indywidualny rozkład jego czasu pracy w ramach systemu czasu pracy, którym pracownik jest objęty.</w:t>
      </w:r>
    </w:p>
    <w:p w:rsidR="00F81598" w:rsidRPr="000D09EC" w:rsidRDefault="00F81598" w:rsidP="00F81598">
      <w:pPr>
        <w:widowControl w:val="0"/>
        <w:numPr>
          <w:ilvl w:val="0"/>
          <w:numId w:val="14"/>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szczególnie uzasadnionych przypadkach pracownikowi niebędącemu nauczycielem, zatrudnionemu do wykonania określonych zadań, dyrektor szkoły może wyrazić zgodę na zadaniowy system czasu pracy.</w:t>
      </w:r>
    </w:p>
    <w:p w:rsidR="00F81598" w:rsidRPr="000D09EC" w:rsidRDefault="00F81598" w:rsidP="00F81598">
      <w:pPr>
        <w:widowControl w:val="0"/>
        <w:numPr>
          <w:ilvl w:val="0"/>
          <w:numId w:val="14"/>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 pracowników zatrudnionych przy pilnowaniu mienia może być stosowany system równoważnego czasu pracy, w którym jest dopuszczalne przedłużenie dobowego wymiaru czasu pracy do 24 godz., w okresie rozliczeniowym nie przekraczającym jednego miesiąca. W szczególnie uzasadnionych przypadkach okres rozliczeniowy może być przedłużony, nie więcej jednak niż do trzech miesięcy. Przy pracach uzależnionych od pory roku lub warunków atmosferycznych okres rozliczeniowy może być przedłużony, nie więcej jednak niż do czterech miesięcy.</w:t>
      </w:r>
    </w:p>
    <w:p w:rsidR="00F81598" w:rsidRPr="000D09EC" w:rsidRDefault="00F81598" w:rsidP="00F81598">
      <w:pPr>
        <w:widowControl w:val="0"/>
        <w:numPr>
          <w:ilvl w:val="0"/>
          <w:numId w:val="14"/>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systemie czasu pracy, o którym mowa w ust. 5 czas pracy dla:</w:t>
      </w:r>
    </w:p>
    <w:p w:rsidR="00F81598" w:rsidRPr="000D09EC" w:rsidRDefault="00F81598" w:rsidP="00F81598">
      <w:pPr>
        <w:widowControl w:val="0"/>
        <w:numPr>
          <w:ilvl w:val="0"/>
          <w:numId w:val="19"/>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 będących w ciąży;</w:t>
      </w:r>
    </w:p>
    <w:p w:rsidR="00F81598" w:rsidRPr="000D09EC" w:rsidRDefault="00F81598" w:rsidP="00F81598">
      <w:pPr>
        <w:widowControl w:val="0"/>
        <w:numPr>
          <w:ilvl w:val="0"/>
          <w:numId w:val="19"/>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pracowników sprawujących opiekę nad dzieckiem do ukończenia przez nie 4 roku życia bez ich zgody nie może przekraczać 8 godzin.</w:t>
      </w:r>
    </w:p>
    <w:p w:rsidR="00F81598" w:rsidRPr="000D09EC" w:rsidRDefault="00F81598" w:rsidP="00F81598">
      <w:pPr>
        <w:widowControl w:val="0"/>
        <w:numPr>
          <w:ilvl w:val="0"/>
          <w:numId w:val="14"/>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niebędący nauczycielem może wystąpić z wnioskiem do dyrektora szkoły o odpracowanie w sobotę innego dnia tygodnia planowanego jako dzień wolny, w przyjętym okresie rozliczeniowym.</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11</w:t>
      </w:r>
    </w:p>
    <w:p w:rsidR="00F81598" w:rsidRPr="000D09EC" w:rsidRDefault="00F81598" w:rsidP="00F81598">
      <w:pPr>
        <w:widowControl w:val="0"/>
        <w:numPr>
          <w:ilvl w:val="0"/>
          <w:numId w:val="20"/>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Pracownikowi przysługuje w każdej dobie prawo do co najmniej 11 godzin nieprzerwanego odpoczynku, z zastrzeżeniem ust. 3. </w:t>
      </w:r>
    </w:p>
    <w:p w:rsidR="00F81598" w:rsidRPr="000D09EC" w:rsidRDefault="00F81598" w:rsidP="00F81598">
      <w:pPr>
        <w:widowControl w:val="0"/>
        <w:numPr>
          <w:ilvl w:val="0"/>
          <w:numId w:val="20"/>
        </w:numPr>
        <w:autoSpaceDE w:val="0"/>
        <w:autoSpaceDN w:val="0"/>
        <w:adjustRightInd w:val="0"/>
        <w:spacing w:after="120" w:line="240" w:lineRule="auto"/>
        <w:ind w:left="284" w:firstLine="0"/>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Przepis ust. 1 nie dotyczy:</w:t>
      </w:r>
    </w:p>
    <w:p w:rsidR="00F81598" w:rsidRPr="000D09EC" w:rsidRDefault="00F81598" w:rsidP="00F81598">
      <w:pPr>
        <w:widowControl w:val="0"/>
        <w:numPr>
          <w:ilvl w:val="0"/>
          <w:numId w:val="2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pracowników zarządzających w imieniu pracodawcy zakładem pracy;</w:t>
      </w:r>
    </w:p>
    <w:p w:rsidR="00F81598" w:rsidRPr="000D09EC" w:rsidRDefault="00F81598" w:rsidP="00F81598">
      <w:pPr>
        <w:widowControl w:val="0"/>
        <w:numPr>
          <w:ilvl w:val="0"/>
          <w:numId w:val="21"/>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przypadków konieczności prowadzenia akcji ratowniczej w celu ochrony życia lub zdrowia ludzkiego, ochrony mienia lub środowiska albo usunięcia awarii.</w:t>
      </w:r>
    </w:p>
    <w:p w:rsidR="00F81598" w:rsidRPr="000D09EC" w:rsidRDefault="00F81598" w:rsidP="00F81598">
      <w:pPr>
        <w:widowControl w:val="0"/>
        <w:numPr>
          <w:ilvl w:val="0"/>
          <w:numId w:val="20"/>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przypadkach określonych w ust. 2 pracownikowi przysługuje w okresie rozliczeniowym równoważny okres odpoczynku.</w:t>
      </w:r>
    </w:p>
    <w:p w:rsidR="00F81598" w:rsidRPr="000D09EC" w:rsidRDefault="00F81598" w:rsidP="00F81598">
      <w:pPr>
        <w:widowControl w:val="0"/>
        <w:numPr>
          <w:ilvl w:val="0"/>
          <w:numId w:val="20"/>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Pracownikowi przysługuje w każdym tygodniu prawo do co najmniej 35 godzin nieprzerwanego odpoczynku, obejmującego co najmniej 11 godzin nieprzerwanego odpoczynku dobowego.</w:t>
      </w:r>
    </w:p>
    <w:p w:rsidR="00F81598" w:rsidRPr="000D09EC" w:rsidRDefault="00F81598" w:rsidP="00F81598">
      <w:pPr>
        <w:widowControl w:val="0"/>
        <w:numPr>
          <w:ilvl w:val="0"/>
          <w:numId w:val="20"/>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Okres odpoczynku określony w ust. 4 może być krótszy w stosunku do:</w:t>
      </w:r>
    </w:p>
    <w:p w:rsidR="00F81598" w:rsidRPr="000D09EC" w:rsidRDefault="00F81598" w:rsidP="00F81598">
      <w:pPr>
        <w:widowControl w:val="0"/>
        <w:numPr>
          <w:ilvl w:val="0"/>
          <w:numId w:val="2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przypadków konieczności prowadzenia akcji ratowniczej w celu ochrony życia lub zdrowia ludzkiego, ochrony mienia lub środowiska albo usunięcia awarii;</w:t>
      </w:r>
    </w:p>
    <w:p w:rsidR="00F81598" w:rsidRPr="000D09EC" w:rsidRDefault="00F81598" w:rsidP="00F81598">
      <w:pPr>
        <w:widowControl w:val="0"/>
        <w:numPr>
          <w:ilvl w:val="0"/>
          <w:numId w:val="2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zmiany pory wykonywania pracy przez pracownika w związku z jego przejściem na inną zmianę.</w:t>
      </w:r>
    </w:p>
    <w:p w:rsidR="00F81598" w:rsidRPr="000D09EC" w:rsidRDefault="00F81598" w:rsidP="00F81598">
      <w:pPr>
        <w:widowControl w:val="0"/>
        <w:numPr>
          <w:ilvl w:val="0"/>
          <w:numId w:val="20"/>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Odpoczynek, o którym mowa w ust. 4 i 5, powinien przypadać w niedzielę,</w:t>
      </w:r>
      <w:r w:rsidRPr="000D09EC">
        <w:rPr>
          <w:rFonts w:ascii="Times New Roman" w:eastAsia="Times New Roman" w:hAnsi="Times New Roman" w:cs="Times New Roman"/>
          <w:sz w:val="24"/>
          <w:szCs w:val="24"/>
          <w:lang w:eastAsia="pl-PL"/>
        </w:rPr>
        <w:br/>
        <w:t>a w przypadkach dozwolonej pracy w niedzielę - może przypadać w inne dni.</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12</w:t>
      </w:r>
    </w:p>
    <w:p w:rsidR="00F81598" w:rsidRPr="000D09EC" w:rsidRDefault="00F81598" w:rsidP="00F81598">
      <w:pPr>
        <w:widowControl w:val="0"/>
        <w:tabs>
          <w:tab w:val="left" w:pos="709"/>
        </w:tabs>
        <w:autoSpaceDE w:val="0"/>
        <w:autoSpaceDN w:val="0"/>
        <w:adjustRightInd w:val="0"/>
        <w:spacing w:after="120" w:line="240" w:lineRule="auto"/>
        <w:ind w:left="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Przebywanie pracowników w pomieszczeniach służbowych poza obowiązującym ich rozkładem czasu pracy, w tym także w dni wolne od pracy, może mieć miejsce wyłącznie po wyrażeniu zgody przez dyrektora szkoły.</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13</w:t>
      </w:r>
    </w:p>
    <w:p w:rsidR="00F81598" w:rsidRPr="000D09EC" w:rsidRDefault="00F81598" w:rsidP="00F81598">
      <w:pPr>
        <w:widowControl w:val="0"/>
        <w:numPr>
          <w:ilvl w:val="0"/>
          <w:numId w:val="23"/>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przypadku zatrudnienia pracowników o znacznym lub umiarkowanym stopniu niepełnosprawności czas pracy nie może przekroczyć 7 godzin na dobę i 35 godzin tygodniowo.</w:t>
      </w:r>
    </w:p>
    <w:p w:rsidR="00F81598" w:rsidRPr="000D09EC" w:rsidRDefault="00F81598" w:rsidP="00F81598">
      <w:pPr>
        <w:widowControl w:val="0"/>
        <w:numPr>
          <w:ilvl w:val="0"/>
          <w:numId w:val="23"/>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Pracownikowi niepełnosprawnemu przysługuje wliczana do czasu pracy 30 minutowa przerwa w pracy na gimnastykę usprawniającą lub wypoczynek.</w:t>
      </w:r>
    </w:p>
    <w:p w:rsidR="00F81598" w:rsidRPr="000D09EC" w:rsidRDefault="00F81598" w:rsidP="00F81598">
      <w:pPr>
        <w:widowControl w:val="0"/>
        <w:numPr>
          <w:ilvl w:val="0"/>
          <w:numId w:val="23"/>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Osób niepełnosprawnych nie wolno zatrudniać w porze nocnej.</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14</w:t>
      </w:r>
    </w:p>
    <w:p w:rsidR="00F81598" w:rsidRPr="000D09EC" w:rsidRDefault="00F81598" w:rsidP="00F81598">
      <w:pPr>
        <w:widowControl w:val="0"/>
        <w:numPr>
          <w:ilvl w:val="0"/>
          <w:numId w:val="62"/>
        </w:numPr>
        <w:tabs>
          <w:tab w:val="left" w:pos="709"/>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Pracownicy administracyjni zatrudnieni w wymiarze 40 godzin tygodniowo rozpoczynają pracę o godzinie </w:t>
      </w:r>
      <w:r w:rsidR="00C9635A" w:rsidRPr="000D09EC">
        <w:rPr>
          <w:rFonts w:ascii="Times New Roman" w:eastAsia="Times New Roman" w:hAnsi="Times New Roman" w:cs="Times New Roman"/>
          <w:sz w:val="24"/>
          <w:szCs w:val="24"/>
          <w:lang w:eastAsia="pl-PL"/>
        </w:rPr>
        <w:t>7</w:t>
      </w:r>
      <w:r w:rsidR="002E3B11">
        <w:rPr>
          <w:rFonts w:ascii="Times New Roman" w:eastAsia="Times New Roman" w:hAnsi="Times New Roman" w:cs="Times New Roman"/>
          <w:sz w:val="24"/>
          <w:szCs w:val="24"/>
          <w:vertAlign w:val="superscript"/>
          <w:lang w:eastAsia="pl-PL"/>
        </w:rPr>
        <w:t>0</w:t>
      </w:r>
      <w:r w:rsidRPr="000D09EC">
        <w:rPr>
          <w:rFonts w:ascii="Times New Roman" w:eastAsia="Times New Roman" w:hAnsi="Times New Roman" w:cs="Times New Roman"/>
          <w:sz w:val="24"/>
          <w:szCs w:val="24"/>
          <w:vertAlign w:val="superscript"/>
          <w:lang w:eastAsia="pl-PL"/>
        </w:rPr>
        <w:t>0</w:t>
      </w:r>
      <w:r w:rsidRPr="000D09EC">
        <w:rPr>
          <w:rFonts w:ascii="Times New Roman" w:eastAsia="Times New Roman" w:hAnsi="Times New Roman" w:cs="Times New Roman"/>
          <w:sz w:val="24"/>
          <w:szCs w:val="24"/>
          <w:lang w:eastAsia="pl-PL"/>
        </w:rPr>
        <w:t xml:space="preserve"> i kończą pracę w danym dniu po 8 godzinach, o godzinie 1</w:t>
      </w:r>
      <w:r w:rsidR="00C9635A" w:rsidRPr="000D09EC">
        <w:rPr>
          <w:rFonts w:ascii="Times New Roman" w:eastAsia="Times New Roman" w:hAnsi="Times New Roman" w:cs="Times New Roman"/>
          <w:sz w:val="24"/>
          <w:szCs w:val="24"/>
          <w:lang w:eastAsia="pl-PL"/>
        </w:rPr>
        <w:t>5</w:t>
      </w:r>
      <w:r w:rsidR="002E3B11">
        <w:rPr>
          <w:rFonts w:ascii="Times New Roman" w:eastAsia="Times New Roman" w:hAnsi="Times New Roman" w:cs="Times New Roman"/>
          <w:sz w:val="24"/>
          <w:szCs w:val="24"/>
          <w:vertAlign w:val="superscript"/>
          <w:lang w:eastAsia="pl-PL"/>
        </w:rPr>
        <w:t>0</w:t>
      </w:r>
      <w:r w:rsidRPr="000D09EC">
        <w:rPr>
          <w:rFonts w:ascii="Times New Roman" w:eastAsia="Times New Roman" w:hAnsi="Times New Roman" w:cs="Times New Roman"/>
          <w:sz w:val="24"/>
          <w:szCs w:val="24"/>
          <w:vertAlign w:val="superscript"/>
          <w:lang w:eastAsia="pl-PL"/>
        </w:rPr>
        <w:t>0</w:t>
      </w:r>
      <w:r w:rsidRPr="000D09EC">
        <w:rPr>
          <w:rFonts w:ascii="Times New Roman" w:eastAsia="Times New Roman" w:hAnsi="Times New Roman" w:cs="Times New Roman"/>
          <w:sz w:val="24"/>
          <w:szCs w:val="24"/>
          <w:lang w:eastAsia="pl-PL"/>
        </w:rPr>
        <w:t>.</w:t>
      </w:r>
    </w:p>
    <w:p w:rsidR="00F81598" w:rsidRDefault="00F81598" w:rsidP="00F81598">
      <w:pPr>
        <w:widowControl w:val="0"/>
        <w:numPr>
          <w:ilvl w:val="0"/>
          <w:numId w:val="62"/>
        </w:numPr>
        <w:tabs>
          <w:tab w:val="left" w:pos="709"/>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Pracownicy obsługi pracują w różnym rozkładzie czasu pracy, w miarę potrzeb szkoły</w:t>
      </w:r>
      <w:r w:rsidR="00E262FD">
        <w:rPr>
          <w:rFonts w:ascii="Times New Roman" w:eastAsia="Times New Roman" w:hAnsi="Times New Roman" w:cs="Times New Roman"/>
          <w:sz w:val="24"/>
          <w:szCs w:val="24"/>
          <w:lang w:eastAsia="pl-PL"/>
        </w:rPr>
        <w:t>, wg określonego harmonogramu:</w:t>
      </w:r>
    </w:p>
    <w:p w:rsidR="00E262FD" w:rsidRDefault="00E262FD" w:rsidP="00E262FD">
      <w:pPr>
        <w:pStyle w:val="Akapitzlist"/>
        <w:widowControl w:val="0"/>
        <w:numPr>
          <w:ilvl w:val="0"/>
          <w:numId w:val="99"/>
        </w:numPr>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262FD">
        <w:rPr>
          <w:rFonts w:ascii="Times New Roman" w:eastAsia="Times New Roman" w:hAnsi="Times New Roman" w:cs="Times New Roman"/>
          <w:sz w:val="24"/>
          <w:szCs w:val="24"/>
          <w:lang w:eastAsia="pl-PL"/>
        </w:rPr>
        <w:t>konserwator</w:t>
      </w:r>
      <w:r w:rsidR="00FF1976">
        <w:rPr>
          <w:rFonts w:ascii="Times New Roman" w:eastAsia="Times New Roman" w:hAnsi="Times New Roman" w:cs="Times New Roman"/>
          <w:sz w:val="24"/>
          <w:szCs w:val="24"/>
          <w:lang w:eastAsia="pl-PL"/>
        </w:rPr>
        <w:t>:  6</w:t>
      </w:r>
      <w:r w:rsidR="00FF1976">
        <w:rPr>
          <w:rFonts w:ascii="Times New Roman" w:eastAsia="Times New Roman" w:hAnsi="Times New Roman" w:cs="Times New Roman"/>
          <w:sz w:val="24"/>
          <w:szCs w:val="24"/>
          <w:vertAlign w:val="superscript"/>
          <w:lang w:eastAsia="pl-PL"/>
        </w:rPr>
        <w:t xml:space="preserve">00 </w:t>
      </w:r>
      <w:r w:rsidR="00FF1976">
        <w:rPr>
          <w:rFonts w:ascii="Times New Roman" w:eastAsia="Times New Roman" w:hAnsi="Times New Roman" w:cs="Times New Roman"/>
          <w:sz w:val="24"/>
          <w:szCs w:val="24"/>
          <w:lang w:eastAsia="pl-PL"/>
        </w:rPr>
        <w:t>– 14</w:t>
      </w:r>
      <w:r w:rsidR="00FF1976">
        <w:rPr>
          <w:rFonts w:ascii="Times New Roman" w:eastAsia="Times New Roman" w:hAnsi="Times New Roman" w:cs="Times New Roman"/>
          <w:sz w:val="24"/>
          <w:szCs w:val="24"/>
          <w:vertAlign w:val="superscript"/>
          <w:lang w:eastAsia="pl-PL"/>
        </w:rPr>
        <w:t xml:space="preserve">00 </w:t>
      </w:r>
      <w:r w:rsidR="0070323F" w:rsidRPr="0070323F">
        <w:rPr>
          <w:rFonts w:ascii="Times New Roman" w:eastAsia="Times New Roman" w:hAnsi="Times New Roman" w:cs="Times New Roman"/>
          <w:sz w:val="24"/>
          <w:szCs w:val="24"/>
          <w:lang w:eastAsia="pl-PL"/>
        </w:rPr>
        <w:t>w okresie letnim</w:t>
      </w:r>
    </w:p>
    <w:p w:rsidR="0070323F" w:rsidRPr="00FF1976" w:rsidRDefault="0070323F" w:rsidP="00E262FD">
      <w:pPr>
        <w:pStyle w:val="Akapitzlist"/>
        <w:widowControl w:val="0"/>
        <w:numPr>
          <w:ilvl w:val="0"/>
          <w:numId w:val="99"/>
        </w:numPr>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palacz: od października do kwietnia: 6:30-8:30 i 14:00-19:00</w:t>
      </w:r>
    </w:p>
    <w:p w:rsidR="00FF1976" w:rsidRDefault="00FF1976" w:rsidP="00E262FD">
      <w:pPr>
        <w:pStyle w:val="Akapitzlist"/>
        <w:widowControl w:val="0"/>
        <w:numPr>
          <w:ilvl w:val="0"/>
          <w:numId w:val="99"/>
        </w:numPr>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FF1976">
        <w:rPr>
          <w:rFonts w:ascii="Times New Roman" w:eastAsia="Times New Roman" w:hAnsi="Times New Roman" w:cs="Times New Roman"/>
          <w:sz w:val="24"/>
          <w:szCs w:val="24"/>
          <w:lang w:eastAsia="pl-PL"/>
        </w:rPr>
        <w:t>sprzątaczka</w:t>
      </w:r>
      <w:r>
        <w:rPr>
          <w:rFonts w:ascii="Times New Roman" w:eastAsia="Times New Roman" w:hAnsi="Times New Roman" w:cs="Times New Roman"/>
          <w:sz w:val="24"/>
          <w:szCs w:val="24"/>
          <w:lang w:eastAsia="pl-PL"/>
        </w:rPr>
        <w:t xml:space="preserve">: </w:t>
      </w:r>
      <w:r w:rsidR="0070323F">
        <w:rPr>
          <w:rFonts w:ascii="Times New Roman" w:eastAsia="Times New Roman" w:hAnsi="Times New Roman" w:cs="Times New Roman"/>
          <w:sz w:val="24"/>
          <w:szCs w:val="24"/>
          <w:lang w:eastAsia="pl-PL"/>
        </w:rPr>
        <w:t>I zmiana:</w:t>
      </w:r>
      <w:r>
        <w:rPr>
          <w:rFonts w:ascii="Times New Roman" w:eastAsia="Times New Roman" w:hAnsi="Times New Roman" w:cs="Times New Roman"/>
          <w:sz w:val="24"/>
          <w:szCs w:val="24"/>
          <w:lang w:eastAsia="pl-PL"/>
        </w:rPr>
        <w:t xml:space="preserve"> 8</w:t>
      </w:r>
      <w:r>
        <w:rPr>
          <w:rFonts w:ascii="Times New Roman" w:eastAsia="Times New Roman" w:hAnsi="Times New Roman" w:cs="Times New Roman"/>
          <w:sz w:val="24"/>
          <w:szCs w:val="24"/>
          <w:vertAlign w:val="superscript"/>
          <w:lang w:eastAsia="pl-PL"/>
        </w:rPr>
        <w:t xml:space="preserve">30 </w:t>
      </w:r>
      <w:r>
        <w:rPr>
          <w:rFonts w:ascii="Times New Roman" w:eastAsia="Times New Roman" w:hAnsi="Times New Roman" w:cs="Times New Roman"/>
          <w:sz w:val="24"/>
          <w:szCs w:val="24"/>
          <w:lang w:eastAsia="pl-PL"/>
        </w:rPr>
        <w:t>– 16</w:t>
      </w:r>
      <w:r>
        <w:rPr>
          <w:rFonts w:ascii="Times New Roman" w:eastAsia="Times New Roman" w:hAnsi="Times New Roman" w:cs="Times New Roman"/>
          <w:sz w:val="24"/>
          <w:szCs w:val="24"/>
          <w:vertAlign w:val="superscript"/>
          <w:lang w:eastAsia="pl-PL"/>
        </w:rPr>
        <w:t xml:space="preserve">30 </w:t>
      </w:r>
      <w:r w:rsidR="0070323F">
        <w:rPr>
          <w:rFonts w:ascii="Times New Roman" w:eastAsia="Times New Roman" w:hAnsi="Times New Roman" w:cs="Times New Roman"/>
          <w:sz w:val="24"/>
          <w:szCs w:val="24"/>
          <w:lang w:eastAsia="pl-PL"/>
        </w:rPr>
        <w:t xml:space="preserve">; II zmiana: </w:t>
      </w:r>
      <w:r>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vertAlign w:val="superscript"/>
          <w:lang w:eastAsia="pl-PL"/>
        </w:rPr>
        <w:t xml:space="preserve">00 </w:t>
      </w:r>
      <w:r>
        <w:rPr>
          <w:rFonts w:ascii="Times New Roman" w:eastAsia="Times New Roman" w:hAnsi="Times New Roman" w:cs="Times New Roman"/>
          <w:sz w:val="24"/>
          <w:szCs w:val="24"/>
          <w:lang w:eastAsia="pl-PL"/>
        </w:rPr>
        <w:t>– 20</w:t>
      </w:r>
      <w:r>
        <w:rPr>
          <w:rFonts w:ascii="Times New Roman" w:eastAsia="Times New Roman" w:hAnsi="Times New Roman" w:cs="Times New Roman"/>
          <w:sz w:val="24"/>
          <w:szCs w:val="24"/>
          <w:vertAlign w:val="superscript"/>
          <w:lang w:eastAsia="pl-PL"/>
        </w:rPr>
        <w:t xml:space="preserve">00 </w:t>
      </w:r>
    </w:p>
    <w:p w:rsidR="00FF1976" w:rsidRPr="00FF1976" w:rsidRDefault="00FF1976" w:rsidP="00E262FD">
      <w:pPr>
        <w:pStyle w:val="Akapitzlist"/>
        <w:widowControl w:val="0"/>
        <w:numPr>
          <w:ilvl w:val="0"/>
          <w:numId w:val="99"/>
        </w:numPr>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kucharka: 6</w:t>
      </w:r>
      <w:r>
        <w:rPr>
          <w:rFonts w:ascii="Times New Roman" w:eastAsia="Times New Roman" w:hAnsi="Times New Roman" w:cs="Times New Roman"/>
          <w:sz w:val="24"/>
          <w:szCs w:val="24"/>
          <w:vertAlign w:val="superscript"/>
          <w:lang w:eastAsia="pl-PL"/>
        </w:rPr>
        <w:t xml:space="preserve">00 </w:t>
      </w:r>
      <w:r>
        <w:rPr>
          <w:rFonts w:ascii="Times New Roman" w:eastAsia="Times New Roman" w:hAnsi="Times New Roman" w:cs="Times New Roman"/>
          <w:sz w:val="24"/>
          <w:szCs w:val="24"/>
          <w:lang w:eastAsia="pl-PL"/>
        </w:rPr>
        <w:t>- 14</w:t>
      </w:r>
      <w:r>
        <w:rPr>
          <w:rFonts w:ascii="Times New Roman" w:eastAsia="Times New Roman" w:hAnsi="Times New Roman" w:cs="Times New Roman"/>
          <w:sz w:val="24"/>
          <w:szCs w:val="24"/>
          <w:vertAlign w:val="superscript"/>
          <w:lang w:eastAsia="pl-PL"/>
        </w:rPr>
        <w:t>00</w:t>
      </w:r>
    </w:p>
    <w:p w:rsidR="00FF1976" w:rsidRPr="00FF1976" w:rsidRDefault="00FF1976" w:rsidP="00E262FD">
      <w:pPr>
        <w:pStyle w:val="Akapitzlist"/>
        <w:widowControl w:val="0"/>
        <w:numPr>
          <w:ilvl w:val="0"/>
          <w:numId w:val="99"/>
        </w:numPr>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opiekun dzieci dojeżdżających: 7</w:t>
      </w:r>
      <w:r>
        <w:rPr>
          <w:rFonts w:ascii="Times New Roman" w:eastAsia="Times New Roman" w:hAnsi="Times New Roman" w:cs="Times New Roman"/>
          <w:sz w:val="24"/>
          <w:szCs w:val="24"/>
          <w:vertAlign w:val="superscript"/>
          <w:lang w:eastAsia="pl-PL"/>
        </w:rPr>
        <w:t>00</w:t>
      </w:r>
      <w:r>
        <w:rPr>
          <w:rFonts w:ascii="Times New Roman" w:eastAsia="Times New Roman" w:hAnsi="Times New Roman" w:cs="Times New Roman"/>
          <w:sz w:val="24"/>
          <w:szCs w:val="24"/>
          <w:lang w:eastAsia="pl-PL"/>
        </w:rPr>
        <w:t xml:space="preserve"> – 15</w:t>
      </w:r>
      <w:r>
        <w:rPr>
          <w:rFonts w:ascii="Times New Roman" w:eastAsia="Times New Roman" w:hAnsi="Times New Roman" w:cs="Times New Roman"/>
          <w:sz w:val="24"/>
          <w:szCs w:val="24"/>
          <w:vertAlign w:val="superscript"/>
          <w:lang w:eastAsia="pl-PL"/>
        </w:rPr>
        <w:t xml:space="preserve">00 </w:t>
      </w:r>
    </w:p>
    <w:p w:rsidR="00F81598" w:rsidRPr="000D09EC" w:rsidRDefault="00F81598" w:rsidP="00F81598">
      <w:pPr>
        <w:widowControl w:val="0"/>
        <w:numPr>
          <w:ilvl w:val="0"/>
          <w:numId w:val="62"/>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Szczegółowy miesięczny harmonogram pracy praco</w:t>
      </w:r>
      <w:r w:rsidR="00D83FC5" w:rsidRPr="000D09EC">
        <w:rPr>
          <w:rFonts w:ascii="Times New Roman" w:eastAsia="Times New Roman" w:hAnsi="Times New Roman" w:cs="Times New Roman"/>
          <w:sz w:val="24"/>
          <w:szCs w:val="24"/>
          <w:lang w:eastAsia="pl-PL"/>
        </w:rPr>
        <w:t>wników obsługi opracowuje dyrektor szkoły</w:t>
      </w:r>
      <w:r w:rsidRPr="000D09EC">
        <w:rPr>
          <w:rFonts w:ascii="Times New Roman" w:eastAsia="Times New Roman" w:hAnsi="Times New Roman" w:cs="Times New Roman"/>
          <w:sz w:val="24"/>
          <w:szCs w:val="24"/>
          <w:lang w:eastAsia="pl-PL"/>
        </w:rPr>
        <w:t>. Harmonogram czasu pracy na dany miesiąc podaje się do wiadomości pracownikom w sposób przyjęty w szkole.</w:t>
      </w: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15</w:t>
      </w:r>
      <w:bookmarkStart w:id="0" w:name="_GoBack"/>
      <w:bookmarkEnd w:id="0"/>
    </w:p>
    <w:p w:rsidR="00F81598" w:rsidRPr="000D09EC" w:rsidRDefault="00F81598" w:rsidP="00F81598">
      <w:pPr>
        <w:widowControl w:val="0"/>
        <w:numPr>
          <w:ilvl w:val="0"/>
          <w:numId w:val="24"/>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 zależności od charakteru pracy danej jednostki organizacyjnej w szkole lub potrzeb wynikających z realizacji bieżących zadań dyrektor może ustalić inny czas rozpoczynania i kończenia pracy przez pracowników danej jednostki, jednakże </w:t>
      </w:r>
      <w:r w:rsidRPr="000D09EC">
        <w:rPr>
          <w:rFonts w:ascii="Times New Roman" w:eastAsia="Times New Roman" w:hAnsi="Times New Roman" w:cs="Times New Roman"/>
          <w:sz w:val="24"/>
          <w:szCs w:val="24"/>
          <w:lang w:eastAsia="pl-PL"/>
        </w:rPr>
        <w:br/>
        <w:t>z zachowaniem obowiązującego wymiaru czasu pracy.</w:t>
      </w:r>
    </w:p>
    <w:p w:rsidR="00F81598" w:rsidRPr="000D09EC" w:rsidRDefault="00F81598" w:rsidP="00F81598">
      <w:pPr>
        <w:widowControl w:val="0"/>
        <w:numPr>
          <w:ilvl w:val="0"/>
          <w:numId w:val="24"/>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Zmiany szczegółowego rozkładu czasu pracy ustalane są w drodze odrębnych decyzji lub zarządzeń dyrektora.</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16</w:t>
      </w:r>
    </w:p>
    <w:p w:rsidR="00F81598" w:rsidRPr="000D09EC" w:rsidRDefault="00F81598" w:rsidP="00F81598">
      <w:pPr>
        <w:widowControl w:val="0"/>
        <w:tabs>
          <w:tab w:val="left" w:pos="0"/>
          <w:tab w:val="left" w:pos="142"/>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pisemny, szczegółowo uzasadniony wniosek pracownik może uzyskać zgodę dyrektora na zmianę godzin pracy. Zmiana godzin rozpoczęcia i zakończenia pracy nie może powodować zmniejszenia wymiaru czasu pracy.</w:t>
      </w:r>
    </w:p>
    <w:p w:rsidR="00F81598" w:rsidRPr="000D09EC" w:rsidRDefault="00F81598" w:rsidP="00F81598">
      <w:pPr>
        <w:widowControl w:val="0"/>
        <w:tabs>
          <w:tab w:val="left" w:pos="709"/>
        </w:tabs>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17</w:t>
      </w:r>
    </w:p>
    <w:p w:rsidR="00F81598" w:rsidRPr="000D09EC" w:rsidRDefault="00F81598" w:rsidP="00F81598">
      <w:pPr>
        <w:widowControl w:val="0"/>
        <w:numPr>
          <w:ilvl w:val="0"/>
          <w:numId w:val="25"/>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Praca wykonywana przez pracowników niebędących nauczycielami ponad obowiązujące normy czasu pracy oraz praca wykonywana ponad przedłużony dobowy wymiar czasu pracy, wynikający z obowiązującego ww. pracowników systemu i rozkładu czasu pracy, stanowi pracę w godzinach nadliczbowych.</w:t>
      </w:r>
    </w:p>
    <w:p w:rsidR="00F81598" w:rsidRPr="000D09EC" w:rsidRDefault="00F81598" w:rsidP="00F81598">
      <w:pPr>
        <w:widowControl w:val="0"/>
        <w:numPr>
          <w:ilvl w:val="0"/>
          <w:numId w:val="25"/>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Praca w godzinach nadliczbowych jest dopuszczalna tylko w razie:</w:t>
      </w:r>
    </w:p>
    <w:p w:rsidR="00F81598" w:rsidRPr="000D09EC" w:rsidRDefault="00F81598" w:rsidP="00F81598">
      <w:pPr>
        <w:widowControl w:val="0"/>
        <w:numPr>
          <w:ilvl w:val="0"/>
          <w:numId w:val="26"/>
        </w:numPr>
        <w:tabs>
          <w:tab w:val="left" w:pos="1276"/>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konieczności prowadzenia akcji ratowniczej w celu ochrony życia lub zdrowia ludzkiego, ochrony mienia lub środowiska albo usunięcia awarii;</w:t>
      </w:r>
    </w:p>
    <w:p w:rsidR="00F81598" w:rsidRPr="000D09EC" w:rsidRDefault="00F81598" w:rsidP="00F81598">
      <w:pPr>
        <w:widowControl w:val="0"/>
        <w:numPr>
          <w:ilvl w:val="0"/>
          <w:numId w:val="26"/>
        </w:numPr>
        <w:tabs>
          <w:tab w:val="left" w:pos="1276"/>
        </w:tabs>
        <w:autoSpaceDE w:val="0"/>
        <w:autoSpaceDN w:val="0"/>
        <w:adjustRightInd w:val="0"/>
        <w:spacing w:after="120" w:line="240" w:lineRule="auto"/>
        <w:ind w:left="1134"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szczególnych potrzeb pracodawcy.</w:t>
      </w:r>
    </w:p>
    <w:p w:rsidR="00F81598" w:rsidRDefault="00F81598" w:rsidP="00F81598">
      <w:pPr>
        <w:widowControl w:val="0"/>
        <w:numPr>
          <w:ilvl w:val="0"/>
          <w:numId w:val="25"/>
        </w:numPr>
        <w:tabs>
          <w:tab w:val="left" w:pos="426"/>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umowie o pracę strony ustalają dopuszczalną liczbę godzin pracy ponad określony w umowie wymiar czasu pracy pracownika zatrudnionego w niepełnym wymiarze czasu pracy, których przekroczenie uprawnia pracownika, poza tym ustawowym wynagrodzeniem, do dodatku do wynagrodzenia, o którym mowa w art. 151</w:t>
      </w:r>
      <w:r w:rsidRPr="000D09EC">
        <w:rPr>
          <w:rFonts w:ascii="Times New Roman" w:eastAsia="Times New Roman" w:hAnsi="Times New Roman" w:cs="Times New Roman"/>
          <w:sz w:val="24"/>
          <w:szCs w:val="24"/>
          <w:vertAlign w:val="superscript"/>
          <w:lang w:eastAsia="pl-PL"/>
        </w:rPr>
        <w:t>1</w:t>
      </w:r>
      <w:r w:rsidRPr="000D09EC">
        <w:rPr>
          <w:rFonts w:ascii="Times New Roman" w:eastAsia="Times New Roman" w:hAnsi="Times New Roman" w:cs="Times New Roman"/>
          <w:sz w:val="24"/>
          <w:szCs w:val="24"/>
          <w:lang w:eastAsia="pl-PL"/>
        </w:rPr>
        <w:t xml:space="preserve"> § 1 Kodeksu Pracy.</w:t>
      </w:r>
    </w:p>
    <w:p w:rsidR="0008541C" w:rsidRPr="000D09EC" w:rsidRDefault="0008541C" w:rsidP="0008541C">
      <w:pPr>
        <w:widowControl w:val="0"/>
        <w:tabs>
          <w:tab w:val="left" w:pos="426"/>
          <w:tab w:val="left" w:pos="709"/>
        </w:tabs>
        <w:autoSpaceDE w:val="0"/>
        <w:autoSpaceDN w:val="0"/>
        <w:adjustRightInd w:val="0"/>
        <w:spacing w:after="120" w:line="240" w:lineRule="auto"/>
        <w:ind w:left="709"/>
        <w:jc w:val="both"/>
        <w:rPr>
          <w:rFonts w:ascii="Times New Roman" w:eastAsia="Times New Roman" w:hAnsi="Times New Roman" w:cs="Times New Roman"/>
          <w:sz w:val="24"/>
          <w:szCs w:val="24"/>
          <w:lang w:eastAsia="pl-PL"/>
        </w:rPr>
      </w:pPr>
    </w:p>
    <w:p w:rsidR="00F81598" w:rsidRPr="000D09EC" w:rsidRDefault="00F81598" w:rsidP="00F81598">
      <w:pPr>
        <w:widowControl w:val="0"/>
        <w:numPr>
          <w:ilvl w:val="0"/>
          <w:numId w:val="25"/>
        </w:numPr>
        <w:tabs>
          <w:tab w:val="left" w:pos="426"/>
          <w:tab w:val="left" w:pos="709"/>
          <w:tab w:val="left" w:pos="851"/>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Dla pracowników niebędących nauczycielami, zatrudnionych w niepełnym wymiarze czasu pracy pracę w godzinach nadliczbowych stanowi praca powyżej 40 godzin tygodniowo.</w:t>
      </w:r>
    </w:p>
    <w:p w:rsidR="00F81598" w:rsidRPr="000D09EC" w:rsidRDefault="00F81598" w:rsidP="00F81598">
      <w:pPr>
        <w:widowControl w:val="0"/>
        <w:numPr>
          <w:ilvl w:val="0"/>
          <w:numId w:val="25"/>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Liczba godzin nadliczbowych przepracowanych w związku z okolicznościami określonymi w ust. 2 pkt. b) nie może przekroczyć dla poszczególnych pracowników 150 godzin w roku kalendarzowym.</w:t>
      </w:r>
    </w:p>
    <w:p w:rsidR="00F81598" w:rsidRPr="000D09EC" w:rsidRDefault="00F81598" w:rsidP="00F81598">
      <w:pPr>
        <w:widowControl w:val="0"/>
        <w:numPr>
          <w:ilvl w:val="0"/>
          <w:numId w:val="25"/>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przypadku ustalania pracy w godzinach nadliczbowych stosuje się zasady określone w zarządzeniu dyrektora w sprawie wykonywania pracy w godzinach nadliczbowych.</w:t>
      </w:r>
    </w:p>
    <w:p w:rsidR="00F81598" w:rsidRPr="000D09EC" w:rsidRDefault="00F81598" w:rsidP="00F81598">
      <w:pPr>
        <w:widowControl w:val="0"/>
        <w:numPr>
          <w:ilvl w:val="0"/>
          <w:numId w:val="25"/>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Praca w godzinach nadliczbowych, wynikająca ze szczególnych potrzeb szkoły wymaga pisemnej zgody dyrektora szkoły.</w:t>
      </w:r>
    </w:p>
    <w:p w:rsidR="00F81598" w:rsidRPr="000D09EC" w:rsidRDefault="00F81598" w:rsidP="00F81598">
      <w:pPr>
        <w:widowControl w:val="0"/>
        <w:numPr>
          <w:ilvl w:val="0"/>
          <w:numId w:val="25"/>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nie może odmówić pracy w godzinach nadliczbowych, chyba że zachodzą szczególnie ważne dla pracownika okoliczności uzasadniające odmowę.</w:t>
      </w:r>
    </w:p>
    <w:p w:rsidR="00F81598" w:rsidRPr="000D09EC" w:rsidRDefault="00F81598" w:rsidP="00F81598">
      <w:pPr>
        <w:widowControl w:val="0"/>
        <w:tabs>
          <w:tab w:val="left" w:pos="709"/>
        </w:tabs>
        <w:autoSpaceDE w:val="0"/>
        <w:autoSpaceDN w:val="0"/>
        <w:adjustRightInd w:val="0"/>
        <w:spacing w:after="120" w:line="24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18</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godzinach nadliczbowych nie mogą być zatrudniani:</w:t>
      </w:r>
    </w:p>
    <w:p w:rsidR="00F81598" w:rsidRPr="000D09EC" w:rsidRDefault="00F81598" w:rsidP="00F81598">
      <w:pPr>
        <w:widowControl w:val="0"/>
        <w:numPr>
          <w:ilvl w:val="1"/>
          <w:numId w:val="6"/>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jedyni opiekunowie dzieci w wieku do 4 lat (chyba że wyrażą na to zgodę);</w:t>
      </w:r>
    </w:p>
    <w:p w:rsidR="00F81598" w:rsidRDefault="00F81598" w:rsidP="00D83FC5">
      <w:pPr>
        <w:widowControl w:val="0"/>
        <w:numPr>
          <w:ilvl w:val="1"/>
          <w:numId w:val="6"/>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kobiety w ciąży;</w:t>
      </w:r>
    </w:p>
    <w:p w:rsidR="006931DC" w:rsidRPr="000D09EC" w:rsidRDefault="006931DC" w:rsidP="006931DC">
      <w:pPr>
        <w:widowControl w:val="0"/>
        <w:tabs>
          <w:tab w:val="left" w:pos="993"/>
        </w:tabs>
        <w:autoSpaceDE w:val="0"/>
        <w:autoSpaceDN w:val="0"/>
        <w:adjustRightInd w:val="0"/>
        <w:spacing w:after="120" w:line="240" w:lineRule="auto"/>
        <w:ind w:left="993"/>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19</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prowadzi oddzielnie dla każdego pracownika dokumentację w sprawach związanych ze stosunkiem pracy, w tym kartę ewidencji czasu pracy zawierającą informacje o:</w:t>
      </w:r>
    </w:p>
    <w:p w:rsidR="00F81598" w:rsidRPr="000D09EC" w:rsidRDefault="00F81598" w:rsidP="00D83FC5">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liczbie przepracowanych godzin oraz godzinie rozpoczęcia i zakończenia pracy,</w:t>
      </w:r>
    </w:p>
    <w:p w:rsidR="00F81598" w:rsidRPr="000D09EC" w:rsidRDefault="00F81598" w:rsidP="00F81598">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Calibri" w:hAnsi="Times New Roman" w:cs="Times New Roman"/>
          <w:noProof/>
          <w:sz w:val="24"/>
          <w:szCs w:val="24"/>
        </w:rPr>
        <w:t xml:space="preserve"> liczbie godzin nadliczbowych, </w:t>
      </w:r>
    </w:p>
    <w:p w:rsidR="00F81598" w:rsidRPr="000D09EC" w:rsidRDefault="00F81598" w:rsidP="00D83FC5">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Calibri" w:hAnsi="Times New Roman" w:cs="Times New Roman"/>
          <w:noProof/>
          <w:sz w:val="24"/>
          <w:szCs w:val="24"/>
        </w:rPr>
        <w:t>dniach wolnych od pracy, z oznaczeniem tytułu ich udzielenia,</w:t>
      </w:r>
    </w:p>
    <w:p w:rsidR="00F81598" w:rsidRPr="000D09EC" w:rsidRDefault="00F81598" w:rsidP="00F81598">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Calibri" w:hAnsi="Times New Roman" w:cs="Times New Roman"/>
          <w:noProof/>
          <w:sz w:val="24"/>
          <w:szCs w:val="24"/>
        </w:rPr>
        <w:t xml:space="preserve">rodzaju i wymiarze zwolnień od pracy, </w:t>
      </w:r>
    </w:p>
    <w:p w:rsidR="00F81598" w:rsidRPr="000D09EC" w:rsidRDefault="00F81598" w:rsidP="00F81598">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Calibri" w:hAnsi="Times New Roman" w:cs="Times New Roman"/>
          <w:noProof/>
          <w:sz w:val="24"/>
          <w:szCs w:val="24"/>
        </w:rPr>
        <w:t>rodzaju i wymiarze innych usprawiedliwionych nieobecności w pracy,</w:t>
      </w:r>
    </w:p>
    <w:p w:rsidR="00F81598" w:rsidRPr="000D09EC" w:rsidRDefault="00F81598" w:rsidP="00F81598">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Calibri" w:hAnsi="Times New Roman" w:cs="Times New Roman"/>
          <w:noProof/>
          <w:sz w:val="24"/>
          <w:szCs w:val="24"/>
        </w:rPr>
        <w:t xml:space="preserve"> wymiarze nieusprawiedliwionych nieobecności w pracy,</w:t>
      </w:r>
    </w:p>
    <w:p w:rsidR="00F81598" w:rsidRPr="000D09EC" w:rsidRDefault="00F81598" w:rsidP="00F81598">
      <w:pPr>
        <w:widowControl w:val="0"/>
        <w:numPr>
          <w:ilvl w:val="0"/>
          <w:numId w:val="6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Calibri" w:hAnsi="Times New Roman" w:cs="Times New Roman"/>
          <w:noProof/>
          <w:sz w:val="24"/>
          <w:szCs w:val="24"/>
        </w:rPr>
        <w:t xml:space="preserve">czasie pracy pracownika młodocianego przy pracach wzbronionych młodocianym, których wykonywanie jest dozwolone w celu odbycia przez nich przygotowania zawodowego, </w:t>
      </w:r>
    </w:p>
    <w:p w:rsidR="00F81598" w:rsidRPr="000D09EC" w:rsidRDefault="00F81598" w:rsidP="00F81598">
      <w:pPr>
        <w:widowControl w:val="0"/>
        <w:tabs>
          <w:tab w:val="left" w:pos="709"/>
        </w:tabs>
        <w:autoSpaceDE w:val="0"/>
        <w:autoSpaceDN w:val="0"/>
        <w:adjustRightInd w:val="0"/>
        <w:spacing w:after="120" w:line="24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20</w:t>
      </w:r>
    </w:p>
    <w:p w:rsidR="00F81598" w:rsidRPr="000D09EC" w:rsidRDefault="00F81598" w:rsidP="00F81598">
      <w:pPr>
        <w:widowControl w:val="0"/>
        <w:numPr>
          <w:ilvl w:val="0"/>
          <w:numId w:val="27"/>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zamian za czas przepracowany w godzinach nadliczbowych pracodawca, na pisemny wniosek pracownika, może udzielić mu w tym samym wymiarze czasu wolnego od pracy.</w:t>
      </w:r>
    </w:p>
    <w:p w:rsidR="00F81598" w:rsidRPr="000D09EC" w:rsidRDefault="00F81598" w:rsidP="00F81598">
      <w:pPr>
        <w:widowControl w:val="0"/>
        <w:numPr>
          <w:ilvl w:val="0"/>
          <w:numId w:val="27"/>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Czas wolny za pracę w godzinach nadliczbowych może zostać również udzielony bez wniosku pracownika. W tym przypadku czas wolny jest udzielany do końca okresu rozliczeniowego w wymiarze o połowę wyższym niż liczba przepracowanych godzin nadliczbowych, nie może to jednak spowodować obniżenia wynagrodzenia należnego pracownikowi za pełny miesięczny wymiar czasu pracy.</w:t>
      </w:r>
    </w:p>
    <w:p w:rsidR="00F81598" w:rsidRPr="000D09EC" w:rsidRDefault="00F81598" w:rsidP="00F81598">
      <w:pPr>
        <w:widowControl w:val="0"/>
        <w:tabs>
          <w:tab w:val="left" w:pos="709"/>
        </w:tabs>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21</w:t>
      </w:r>
    </w:p>
    <w:p w:rsidR="00F81598" w:rsidRPr="000D09EC" w:rsidRDefault="00F81598" w:rsidP="008F2FD8">
      <w:pPr>
        <w:widowControl w:val="0"/>
        <w:numPr>
          <w:ilvl w:val="0"/>
          <w:numId w:val="28"/>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Pracownicy zarządzający w imieniu pracodawcy zakładem pracy wykonują, w razie konieczności, pracę poza godzinami pracy bez prawa do wynagrodzenia oraz dodatku z tytułu pracy w godzinach nadliczbowych, z zastrzeżeniem ust. 4.</w:t>
      </w:r>
      <w:r w:rsidR="008F2FD8" w:rsidRPr="000D09EC">
        <w:rPr>
          <w:rFonts w:ascii="Times New Roman" w:eastAsia="Times New Roman" w:hAnsi="Times New Roman" w:cs="Times New Roman"/>
          <w:sz w:val="24"/>
          <w:szCs w:val="24"/>
          <w:lang w:eastAsia="pl-PL"/>
        </w:rPr>
        <w:t xml:space="preserve"> </w:t>
      </w:r>
    </w:p>
    <w:p w:rsidR="00F81598" w:rsidRPr="000D09EC" w:rsidRDefault="00F81598" w:rsidP="008F2FD8">
      <w:pPr>
        <w:widowControl w:val="0"/>
        <w:numPr>
          <w:ilvl w:val="0"/>
          <w:numId w:val="28"/>
        </w:numPr>
        <w:tabs>
          <w:tab w:val="left" w:pos="709"/>
        </w:tabs>
        <w:autoSpaceDE w:val="0"/>
        <w:autoSpaceDN w:val="0"/>
        <w:adjustRightInd w:val="0"/>
        <w:spacing w:after="120" w:line="240" w:lineRule="auto"/>
        <w:ind w:left="426" w:hanging="142"/>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Wykaz kierowniczych stanowisk pracy:</w:t>
      </w:r>
    </w:p>
    <w:p w:rsidR="00F81598" w:rsidRPr="000D09EC" w:rsidRDefault="00F81598" w:rsidP="00F81598">
      <w:pPr>
        <w:widowControl w:val="0"/>
        <w:numPr>
          <w:ilvl w:val="0"/>
          <w:numId w:val="30"/>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główna księgowa,</w:t>
      </w:r>
    </w:p>
    <w:p w:rsidR="00F81598" w:rsidRPr="000D09EC" w:rsidRDefault="00F81598" w:rsidP="00F81598">
      <w:pPr>
        <w:widowControl w:val="0"/>
        <w:numPr>
          <w:ilvl w:val="0"/>
          <w:numId w:val="28"/>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Pracownikom, o których</w:t>
      </w:r>
      <w:r w:rsidR="008F2FD8" w:rsidRPr="000D09EC">
        <w:rPr>
          <w:rFonts w:ascii="Times New Roman" w:eastAsia="Times New Roman" w:hAnsi="Times New Roman" w:cs="Times New Roman"/>
          <w:sz w:val="24"/>
          <w:szCs w:val="24"/>
          <w:lang w:eastAsia="pl-PL"/>
        </w:rPr>
        <w:t xml:space="preserve"> mowa w ust. 2</w:t>
      </w:r>
      <w:r w:rsidRPr="000D09EC">
        <w:rPr>
          <w:rFonts w:ascii="Times New Roman" w:eastAsia="Times New Roman" w:hAnsi="Times New Roman" w:cs="Times New Roman"/>
          <w:sz w:val="24"/>
          <w:szCs w:val="24"/>
          <w:lang w:eastAsia="pl-PL"/>
        </w:rPr>
        <w:t xml:space="preserve">, za pracę w godzinach nadliczbowych przypadających w niedziele i święta przysługuje prawo do wynagrodzenia oraz dodatku z tytułu pracy w godzinach nadliczbowych, jeżeli w zamian za pracę </w:t>
      </w:r>
      <w:r w:rsidRPr="000D09EC">
        <w:rPr>
          <w:rFonts w:ascii="Times New Roman" w:eastAsia="Times New Roman" w:hAnsi="Times New Roman" w:cs="Times New Roman"/>
          <w:sz w:val="24"/>
          <w:szCs w:val="24"/>
          <w:lang w:eastAsia="pl-PL"/>
        </w:rPr>
        <w:br/>
        <w:t>w niedzielę lub święto nie otrzymali innego dnia wolnego od pracy.</w:t>
      </w:r>
    </w:p>
    <w:p w:rsidR="00F81598" w:rsidRPr="000D09EC" w:rsidRDefault="00F81598" w:rsidP="00F81598">
      <w:pPr>
        <w:widowControl w:val="0"/>
        <w:tabs>
          <w:tab w:val="left" w:pos="709"/>
        </w:tabs>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22</w:t>
      </w:r>
    </w:p>
    <w:p w:rsidR="00F81598" w:rsidRPr="000D09EC" w:rsidRDefault="00F81598" w:rsidP="00F81598">
      <w:pPr>
        <w:widowControl w:val="0"/>
        <w:numPr>
          <w:ilvl w:val="0"/>
          <w:numId w:val="31"/>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Dniami ustawowo wolnymi od pracy są niedziele i święta określone odrębnymi przepisami.</w:t>
      </w:r>
    </w:p>
    <w:p w:rsidR="00F81598" w:rsidRPr="000D09EC" w:rsidRDefault="00F81598" w:rsidP="00F81598">
      <w:pPr>
        <w:widowControl w:val="0"/>
        <w:numPr>
          <w:ilvl w:val="0"/>
          <w:numId w:val="31"/>
        </w:numPr>
        <w:tabs>
          <w:tab w:val="left" w:pos="284"/>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pracę w niedzielę i święto uważa się pracę wykonywaną pomiędzy godziną 6</w:t>
      </w:r>
      <w:r w:rsidRPr="000D09EC">
        <w:rPr>
          <w:rFonts w:ascii="Times New Roman" w:eastAsia="Times New Roman" w:hAnsi="Times New Roman" w:cs="Times New Roman"/>
          <w:sz w:val="24"/>
          <w:szCs w:val="24"/>
          <w:vertAlign w:val="superscript"/>
          <w:lang w:eastAsia="pl-PL"/>
        </w:rPr>
        <w:t>00</w:t>
      </w:r>
      <w:r w:rsidRPr="000D09EC">
        <w:rPr>
          <w:rFonts w:ascii="Times New Roman" w:eastAsia="Times New Roman" w:hAnsi="Times New Roman" w:cs="Times New Roman"/>
          <w:sz w:val="24"/>
          <w:szCs w:val="24"/>
          <w:lang w:eastAsia="pl-PL"/>
        </w:rPr>
        <w:t xml:space="preserve"> w danym dniu a godziną 6</w:t>
      </w:r>
      <w:r w:rsidRPr="000D09EC">
        <w:rPr>
          <w:rFonts w:ascii="Times New Roman" w:eastAsia="Times New Roman" w:hAnsi="Times New Roman" w:cs="Times New Roman"/>
          <w:sz w:val="24"/>
          <w:szCs w:val="24"/>
          <w:vertAlign w:val="superscript"/>
          <w:lang w:eastAsia="pl-PL"/>
        </w:rPr>
        <w:t>00</w:t>
      </w:r>
      <w:r w:rsidRPr="000D09EC">
        <w:rPr>
          <w:rFonts w:ascii="Times New Roman" w:eastAsia="Times New Roman" w:hAnsi="Times New Roman" w:cs="Times New Roman"/>
          <w:sz w:val="24"/>
          <w:szCs w:val="24"/>
          <w:lang w:eastAsia="pl-PL"/>
        </w:rPr>
        <w:t xml:space="preserve"> dnia następnego.</w:t>
      </w:r>
    </w:p>
    <w:p w:rsidR="00F81598" w:rsidRPr="000D09EC" w:rsidRDefault="00F81598" w:rsidP="00F81598">
      <w:pPr>
        <w:widowControl w:val="0"/>
        <w:numPr>
          <w:ilvl w:val="0"/>
          <w:numId w:val="31"/>
        </w:numPr>
        <w:tabs>
          <w:tab w:val="left" w:pos="284"/>
          <w:tab w:val="left" w:pos="709"/>
        </w:tabs>
        <w:autoSpaceDE w:val="0"/>
        <w:autoSpaceDN w:val="0"/>
        <w:adjustRightInd w:val="0"/>
        <w:spacing w:after="120" w:line="240" w:lineRule="auto"/>
        <w:ind w:left="426" w:hanging="142"/>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Praca w niedziele i święta może być wykonywana tylko w przypadkach:</w:t>
      </w:r>
    </w:p>
    <w:p w:rsidR="00F81598" w:rsidRPr="000D09EC" w:rsidRDefault="00F81598" w:rsidP="00F81598">
      <w:pPr>
        <w:widowControl w:val="0"/>
        <w:numPr>
          <w:ilvl w:val="0"/>
          <w:numId w:val="3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wykonywania akcji ratowniczej w celu ochrony życia lub zdrowia ludzkiego, ochrony mienia, środowiska lub usuwania awarii;</w:t>
      </w:r>
    </w:p>
    <w:p w:rsidR="00F81598" w:rsidRPr="000D09EC" w:rsidRDefault="00F81598" w:rsidP="00F81598">
      <w:pPr>
        <w:widowControl w:val="0"/>
        <w:numPr>
          <w:ilvl w:val="0"/>
          <w:numId w:val="3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niezbędnych remontów;</w:t>
      </w:r>
    </w:p>
    <w:p w:rsidR="00F81598" w:rsidRPr="000D09EC" w:rsidRDefault="00F81598" w:rsidP="00F81598">
      <w:pPr>
        <w:widowControl w:val="0"/>
        <w:numPr>
          <w:ilvl w:val="0"/>
          <w:numId w:val="3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pilnowania mienia.</w:t>
      </w:r>
    </w:p>
    <w:p w:rsidR="00F81598" w:rsidRPr="000D09EC"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numPr>
          <w:ilvl w:val="0"/>
          <w:numId w:val="31"/>
        </w:numPr>
        <w:tabs>
          <w:tab w:val="left" w:pos="709"/>
        </w:tabs>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Pracownikowi wykonującemu pracę w niedziele i święta w przypadkach, o których mowa w ust. 3, pracodawca zapewnia inny dzień wolny od pracy:</w:t>
      </w:r>
    </w:p>
    <w:p w:rsidR="00F81598" w:rsidRPr="000D09EC" w:rsidRDefault="00F81598" w:rsidP="00F81598">
      <w:pPr>
        <w:widowControl w:val="0"/>
        <w:numPr>
          <w:ilvl w:val="0"/>
          <w:numId w:val="3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zamian za pracę w niedzielę - w okresie 6 dni kalendarzowych poprzedzających lub następujących po takiej niedzieli;</w:t>
      </w:r>
    </w:p>
    <w:p w:rsidR="00F81598" w:rsidRPr="000D09EC" w:rsidRDefault="00F81598" w:rsidP="00F81598">
      <w:pPr>
        <w:widowControl w:val="0"/>
        <w:numPr>
          <w:ilvl w:val="0"/>
          <w:numId w:val="33"/>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zamian za pracę w święto - w ciągu okresu rozliczeniowego.</w:t>
      </w:r>
    </w:p>
    <w:p w:rsidR="00F81598" w:rsidRPr="000D09EC" w:rsidRDefault="00F81598" w:rsidP="00F81598">
      <w:pPr>
        <w:widowControl w:val="0"/>
        <w:autoSpaceDE w:val="0"/>
        <w:autoSpaceDN w:val="0"/>
        <w:adjustRightInd w:val="0"/>
        <w:spacing w:after="12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23</w:t>
      </w:r>
    </w:p>
    <w:p w:rsidR="00F81598" w:rsidRPr="000D09EC" w:rsidRDefault="00F81598" w:rsidP="00F81598">
      <w:pPr>
        <w:widowControl w:val="0"/>
        <w:numPr>
          <w:ilvl w:val="0"/>
          <w:numId w:val="3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Pora nocna obejmuje 8 godzin pomiędzy godziną 22</w:t>
      </w:r>
      <w:r w:rsidRPr="000D09EC">
        <w:rPr>
          <w:rFonts w:ascii="Times New Roman" w:eastAsia="Times New Roman" w:hAnsi="Times New Roman" w:cs="Times New Roman"/>
          <w:sz w:val="24"/>
          <w:szCs w:val="24"/>
          <w:vertAlign w:val="superscript"/>
          <w:lang w:eastAsia="pl-PL"/>
        </w:rPr>
        <w:t>00</w:t>
      </w:r>
      <w:r w:rsidRPr="000D09EC">
        <w:rPr>
          <w:rFonts w:ascii="Times New Roman" w:eastAsia="Times New Roman" w:hAnsi="Times New Roman" w:cs="Times New Roman"/>
          <w:sz w:val="24"/>
          <w:szCs w:val="24"/>
          <w:lang w:eastAsia="pl-PL"/>
        </w:rPr>
        <w:t xml:space="preserve"> a 6</w:t>
      </w:r>
      <w:r w:rsidRPr="000D09EC">
        <w:rPr>
          <w:rFonts w:ascii="Times New Roman" w:eastAsia="Times New Roman" w:hAnsi="Times New Roman" w:cs="Times New Roman"/>
          <w:sz w:val="24"/>
          <w:szCs w:val="24"/>
          <w:vertAlign w:val="superscript"/>
          <w:lang w:eastAsia="pl-PL"/>
        </w:rPr>
        <w:t>00</w:t>
      </w:r>
      <w:r w:rsidRPr="000D09EC">
        <w:rPr>
          <w:rFonts w:ascii="Times New Roman" w:eastAsia="Times New Roman" w:hAnsi="Times New Roman" w:cs="Times New Roman"/>
          <w:sz w:val="24"/>
          <w:szCs w:val="24"/>
          <w:lang w:eastAsia="pl-PL"/>
        </w:rPr>
        <w:t xml:space="preserve"> dnia następnego.</w:t>
      </w:r>
    </w:p>
    <w:p w:rsidR="00F81598" w:rsidRPr="000D09EC" w:rsidRDefault="00F81598" w:rsidP="00F81598">
      <w:pPr>
        <w:widowControl w:val="0"/>
        <w:numPr>
          <w:ilvl w:val="0"/>
          <w:numId w:val="3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Pracującym w porze nocnej jest pracownik, którego rozkład czasu pracy obejmuje </w:t>
      </w:r>
      <w:r w:rsidRPr="000D09EC">
        <w:rPr>
          <w:rFonts w:ascii="Times New Roman" w:eastAsia="Times New Roman" w:hAnsi="Times New Roman" w:cs="Times New Roman"/>
          <w:sz w:val="24"/>
          <w:szCs w:val="24"/>
          <w:lang w:eastAsia="pl-PL"/>
        </w:rPr>
        <w:br/>
        <w:t>w każdej dobie co najmniej 3 godziny pracy w porze nocnej, lub którego co najmniej 1/4 czasu pracy w okresie rozliczeniowym przypada na porę nocną.</w:t>
      </w:r>
    </w:p>
    <w:p w:rsidR="00F81598" w:rsidRPr="000D09EC" w:rsidRDefault="00F81598" w:rsidP="00F81598">
      <w:pPr>
        <w:widowControl w:val="0"/>
        <w:numPr>
          <w:ilvl w:val="0"/>
          <w:numId w:val="3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każdą godzinę pracy wykonywanej w porze nocnej pracownikowi przysługuje dodatek w wysokości 20% godzinowej stawki wynagrodzenia zasadniczego wynikającego z osobistego zaszeregowania, jednak nie niższego niż minimalne wynagrodzenie ustalone na podstawie odrębnych przepisów.</w:t>
      </w:r>
    </w:p>
    <w:p w:rsidR="00F81598" w:rsidRPr="000D09EC" w:rsidRDefault="00F81598" w:rsidP="00F81598">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24</w:t>
      </w:r>
    </w:p>
    <w:p w:rsidR="00861521"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Pracownikowi, którego dobowy wymiar czasu pracy przekracza 6 godzin, przysługuje </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15 minutowa przerwa w pracy na spożycie posiłku, wliczona do czasu pracy.</w:t>
      </w:r>
    </w:p>
    <w:p w:rsidR="00F81598" w:rsidRPr="000D09EC" w:rsidRDefault="00F81598" w:rsidP="00F81598">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V</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POTWIERDZENIE PRZYBYCIA I OBECNOŚCI W PRACY ORAZ USPRAWIEDLIWIANIE SPÓŹNIEŃ I NIEOBECNOŚCI W PRACY</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25</w:t>
      </w:r>
    </w:p>
    <w:p w:rsidR="00F81598" w:rsidRPr="000D09EC" w:rsidRDefault="00F81598" w:rsidP="00F81598">
      <w:pPr>
        <w:widowControl w:val="0"/>
        <w:numPr>
          <w:ilvl w:val="0"/>
          <w:numId w:val="35"/>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Pracownicy niebędący nauczycielami są obowiązani niezwłocznie po przyjściu do zakładu pracy potwierdzić swoje przybycie własnoręcznym podpisem na liście obecności znajdującej się w sekretariacie szkoły. </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numPr>
          <w:ilvl w:val="0"/>
          <w:numId w:val="35"/>
        </w:numPr>
        <w:tabs>
          <w:tab w:val="left" w:pos="426"/>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Nauczyciele potwierdzają swoją obecność podpisem w dziennikach lekcyjnych, dziennikach zajęć pozalekcyjnych, na listach obecności podczas posiedzeń rady pedagogicznej, szkoleń, warsztatów itp.</w:t>
      </w:r>
    </w:p>
    <w:p w:rsidR="00F81598" w:rsidRPr="000D09EC" w:rsidRDefault="00F81598" w:rsidP="00F81598">
      <w:pPr>
        <w:widowControl w:val="0"/>
        <w:numPr>
          <w:ilvl w:val="0"/>
          <w:numId w:val="35"/>
        </w:numPr>
        <w:tabs>
          <w:tab w:val="left" w:pos="426"/>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Czas pracy powinien być wykorzystany na świadczenie pracy. Samowolne przerwy w pracy, późniejsze jej rozpoczęcie lub wcześniejsze zakończenie stanowi naruszenie </w:t>
      </w:r>
      <w:r w:rsidRPr="000D09EC">
        <w:rPr>
          <w:rFonts w:ascii="Times New Roman" w:eastAsia="Times New Roman" w:hAnsi="Times New Roman" w:cs="Times New Roman"/>
          <w:sz w:val="24"/>
          <w:szCs w:val="24"/>
          <w:lang w:eastAsia="pl-PL"/>
        </w:rPr>
        <w:lastRenderedPageBreak/>
        <w:t>obowiązków pracowniczych.</w:t>
      </w:r>
    </w:p>
    <w:p w:rsidR="00F81598" w:rsidRDefault="00F81598" w:rsidP="00F81598">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B37E6" w:rsidRPr="000D09EC" w:rsidRDefault="005B37E6" w:rsidP="00F81598">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26</w:t>
      </w:r>
    </w:p>
    <w:p w:rsidR="00F81598" w:rsidRPr="000D09EC" w:rsidRDefault="0063363C"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sekretariatu </w:t>
      </w:r>
      <w:r w:rsidR="00F81598" w:rsidRPr="000D09EC">
        <w:rPr>
          <w:rFonts w:ascii="Times New Roman" w:eastAsia="Times New Roman" w:hAnsi="Times New Roman" w:cs="Times New Roman"/>
          <w:sz w:val="24"/>
          <w:szCs w:val="24"/>
          <w:lang w:eastAsia="pl-PL"/>
        </w:rPr>
        <w:t xml:space="preserve"> jest odpowiedzialny za prowadzenie listy obecności pracowników niebędących nauczycielami.</w:t>
      </w:r>
    </w:p>
    <w:p w:rsidR="00F81598" w:rsidRPr="000D09EC" w:rsidRDefault="00F81598" w:rsidP="00F81598">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27</w:t>
      </w:r>
    </w:p>
    <w:p w:rsidR="00F81598" w:rsidRPr="000D09EC" w:rsidRDefault="00F81598" w:rsidP="00F81598">
      <w:pPr>
        <w:widowControl w:val="0"/>
        <w:numPr>
          <w:ilvl w:val="0"/>
          <w:numId w:val="3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Przyczynami usprawiedliwiającymi nieobecność pracownika w pracy są zdarzenia</w:t>
      </w:r>
      <w:r w:rsidRPr="000D09EC">
        <w:rPr>
          <w:rFonts w:ascii="Times New Roman" w:eastAsia="Times New Roman" w:hAnsi="Times New Roman" w:cs="Times New Roman"/>
          <w:sz w:val="24"/>
          <w:szCs w:val="24"/>
          <w:lang w:eastAsia="pl-PL"/>
        </w:rPr>
        <w:br/>
        <w:t>i okoliczności określone przepisami prawa pracy, które uniemożliwiają stawienie się pracownika do pracy i jej świadczenie, a także inne przypadki niemożności wykonywania pracy wskazane przez pracownika i uznane przez pracodawcę za usprawiedliwiające nieobecność w pracy.</w:t>
      </w:r>
    </w:p>
    <w:p w:rsidR="00F81598" w:rsidRPr="000D09EC" w:rsidRDefault="00F81598" w:rsidP="00F81598">
      <w:pPr>
        <w:widowControl w:val="0"/>
        <w:numPr>
          <w:ilvl w:val="0"/>
          <w:numId w:val="3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powinien uprzedzić pracodaw</w:t>
      </w:r>
      <w:r w:rsidR="00C27B5D">
        <w:rPr>
          <w:rFonts w:ascii="Times New Roman" w:eastAsia="Times New Roman" w:hAnsi="Times New Roman" w:cs="Times New Roman"/>
          <w:sz w:val="24"/>
          <w:szCs w:val="24"/>
          <w:lang w:eastAsia="pl-PL"/>
        </w:rPr>
        <w:t>cę o przyczynie i przewidywanym</w:t>
      </w:r>
      <w:r w:rsidRPr="000D09EC">
        <w:rPr>
          <w:rFonts w:ascii="Times New Roman" w:eastAsia="Times New Roman" w:hAnsi="Times New Roman" w:cs="Times New Roman"/>
          <w:sz w:val="24"/>
          <w:szCs w:val="24"/>
          <w:lang w:eastAsia="pl-PL"/>
        </w:rPr>
        <w:t xml:space="preserve"> okresie nieobecności w pracy, jeżeli przyczyna tej nieobecności jest z góry wiadoma lub możliwi do przewidzenia.</w:t>
      </w:r>
    </w:p>
    <w:p w:rsidR="00F81598" w:rsidRPr="000D09EC" w:rsidRDefault="00F81598" w:rsidP="00F81598">
      <w:pPr>
        <w:widowControl w:val="0"/>
        <w:numPr>
          <w:ilvl w:val="0"/>
          <w:numId w:val="3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razie zaistnienia przyczyn uniemożliwiającym stawienie się do pracy, pracownik jest obowiązany niezwłocznie zawiadomić pracodawcę o przyczynie swojej nieobecności  i przewidywanym okresie jej trwania, nie później jednak niż w drugim dniu nieobecności w pracy. O przyczynie nieobecności w pracy pracownik informuje przełożonego osobiście lub za pośrednictwem innej osoby, telefonicznie, drogą elektroniczną lub drogą pocztową, przy czym za datę zawiadomienia uważa się wówczas datę stempla pocztowego.</w:t>
      </w:r>
    </w:p>
    <w:p w:rsidR="00F81598" w:rsidRPr="000D09EC" w:rsidRDefault="00F81598" w:rsidP="00F81598">
      <w:pPr>
        <w:widowControl w:val="0"/>
        <w:numPr>
          <w:ilvl w:val="0"/>
          <w:numId w:val="3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Niedotrzymanie terminu, o którym mowa w ust. 2, może być usprawiedliwione szczególnymi okolicznościami uniemożliwiającymi terminowe dopełnienie przez pracownika obowiązku określonego w tym paragrafie, zwłaszcza jego obłożną chorobą połączoną z brakiem lub nieobecnością domowników albo innym zdarzeniem losowym. Przepisy ust. 3 stosuje się odpowiednio po ustaniu przyczyn uniemożliwiających terminowe zawiadomienie pracodawcy o przyczynie i okresie nieobecności pracownika w zakładzie pracy.</w:t>
      </w: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28</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obowiązany jest usprawiedliwić nieobecność w pracy lub spóźnienie się do pracy, przedstawiając przyczyny nieobecności lub spóźnienia, a w razie potrzeby - przedstawić odpowiednie dokumenty. W przypadku nauczycieli dotyczy to również posiedzeń rady pedagogicznej, szkoleń, narad, zebrań z rodzicami, spotkań zespołów zadaniowych itp.</w:t>
      </w: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29</w:t>
      </w:r>
    </w:p>
    <w:p w:rsidR="00F81598" w:rsidRPr="000D09EC" w:rsidRDefault="00F81598" w:rsidP="00F81598">
      <w:pPr>
        <w:widowControl w:val="0"/>
        <w:numPr>
          <w:ilvl w:val="0"/>
          <w:numId w:val="37"/>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Dokumentami usprawiedliwiającymi nieobecność pracownika w zakładzie pracy są między innymi:</w:t>
      </w:r>
    </w:p>
    <w:p w:rsidR="00F81598" w:rsidRPr="000D09EC" w:rsidRDefault="00F81598" w:rsidP="00F81598">
      <w:pPr>
        <w:widowControl w:val="0"/>
        <w:numPr>
          <w:ilvl w:val="0"/>
          <w:numId w:val="38"/>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zaświadczenie lekarskie o czasowej niezdolności do pracy,</w:t>
      </w:r>
    </w:p>
    <w:p w:rsidR="00F81598" w:rsidRPr="000D09EC" w:rsidRDefault="00F81598" w:rsidP="00F81598">
      <w:pPr>
        <w:widowControl w:val="0"/>
        <w:numPr>
          <w:ilvl w:val="0"/>
          <w:numId w:val="38"/>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decyzja właściwego państwowego inspektora sanitarnego, wydana na podstawie przepisów o zwalczaniu chorób zakaźnych,</w:t>
      </w:r>
    </w:p>
    <w:p w:rsidR="00F81598" w:rsidRPr="000D09EC" w:rsidRDefault="00F81598" w:rsidP="00F81598">
      <w:pPr>
        <w:widowControl w:val="0"/>
        <w:numPr>
          <w:ilvl w:val="0"/>
          <w:numId w:val="38"/>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oświadczenie pracownika - w przypadku konieczności sprawowania opieki nad zdrowym dzieckiem do lat 8 z powodu nieprzewidzianego zamknięcia żłobka, </w:t>
      </w:r>
      <w:r w:rsidRPr="000D09EC">
        <w:rPr>
          <w:rFonts w:ascii="Times New Roman" w:eastAsia="Times New Roman" w:hAnsi="Times New Roman" w:cs="Times New Roman"/>
          <w:sz w:val="24"/>
          <w:szCs w:val="24"/>
          <w:lang w:eastAsia="pl-PL"/>
        </w:rPr>
        <w:lastRenderedPageBreak/>
        <w:t xml:space="preserve">przedszkola lub szkoły do której dziecko uczęszcza, </w:t>
      </w:r>
    </w:p>
    <w:p w:rsidR="00F81598" w:rsidRPr="000D09EC" w:rsidRDefault="00F81598" w:rsidP="00F81598">
      <w:pPr>
        <w:widowControl w:val="0"/>
        <w:numPr>
          <w:ilvl w:val="0"/>
          <w:numId w:val="38"/>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imienne wezwanie pracownika do osobistego stawienia się w charakterze strony lub świadka w postępowaniu toczącym się przed organem właściwym w sprawach powszechnego obowiązku obrony, sądem, prokuraturą policją organami administracji rządowej lub samorządowej itp., zawierające adnotację stwierdzającą stawienie się pracownika na to wezwanie.</w:t>
      </w:r>
    </w:p>
    <w:p w:rsidR="00F81598" w:rsidRPr="000D09EC" w:rsidRDefault="00F81598" w:rsidP="00F81598">
      <w:pPr>
        <w:widowControl w:val="0"/>
        <w:numPr>
          <w:ilvl w:val="0"/>
          <w:numId w:val="39"/>
        </w:numPr>
        <w:autoSpaceDE w:val="0"/>
        <w:autoSpaceDN w:val="0"/>
        <w:adjustRightInd w:val="0"/>
        <w:spacing w:after="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Zaświadczenie lekarskie o czasowej niezdolności do pracy pracownik obowiązany jest dostarczyć najpóźniej 7 dnia nieobecności w pracy, w przypadku, gdy nie zostało wysłane e-zwolnienie z powodów awarii lub braku możliwości przekazania elektronicznego zwolnienia przez jednostkę uprawnioną do jej wystawienia. </w:t>
      </w:r>
    </w:p>
    <w:p w:rsidR="00F81598" w:rsidRPr="000D09EC" w:rsidRDefault="00F81598" w:rsidP="00F81598">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p>
    <w:p w:rsidR="00F81598" w:rsidRPr="000D09EC" w:rsidRDefault="00F81598" w:rsidP="00F81598">
      <w:pPr>
        <w:widowControl w:val="0"/>
        <w:numPr>
          <w:ilvl w:val="0"/>
          <w:numId w:val="39"/>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 uznaniu nieobecności w pracy za nieusprawiedliwioną zawiadamia się pracownika w formie pisemnej.</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xml:space="preserve">ROZDZIAŁ VI </w:t>
      </w:r>
    </w:p>
    <w:p w:rsidR="00F81598" w:rsidRPr="00592932" w:rsidRDefault="00F81598" w:rsidP="00592932">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ZWOLNIENIA OD PRACY</w:t>
      </w: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30</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pracownika od pracy, jeżeli obowiązek taki wynika</w:t>
      </w:r>
      <w:r w:rsidRPr="000D09EC">
        <w:rPr>
          <w:rFonts w:ascii="Times New Roman" w:eastAsia="Times New Roman" w:hAnsi="Times New Roman" w:cs="Times New Roman"/>
          <w:sz w:val="24"/>
          <w:szCs w:val="24"/>
          <w:lang w:eastAsia="pl-PL"/>
        </w:rPr>
        <w:br/>
        <w:t>z Kodeksu pracy, z przepisów wykonawczych do Kodeksu pracy albo z innych przepisów prawa.</w:t>
      </w: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31</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od pracy pracownika wezwanego do osobistego stawienia się przed organem właściwym w zakresie powszechnego obowiązku obrony na czas niezbędny w celu załatwienia sprawy będącej przedmiotem wezwania.</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32</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pracownika od pracy na czas niezbędny do stawienia się na wezwanie organu administracji rządowej lub samorządu terytorialnego, sądu, prokuratury, policji albo organu prowadzącego postępowanie w sprawach o wykroczenia.</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33</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od pracy pracownika wezwanego w celu wykonywania czynności biegłego w postępowaniu administracyjnym, karnym przygotowawczym, sądowym lub przed kolegium do spraw wykroczeń; łączny wymiar zwolnień z tego tytułu nie może przekraczać 6 dni w ciągu roku kalendarzowego.</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34</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od pracy pracownika na czas niezbędny do wzięcia udziału w posiedzeniu komisji pojednawczej w charakterze członka tej komisji. Dotyczy to także pracownika będącego stroną lub świadkiem w postępowaniu pojednawczym.</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35</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Pracodawca jest obowiązany zwolnić od pracy pracownika na czas niezbędny do przeprowadzenia obowiązkowych badań lekarskich i szczepień ochronnych przewidzianych </w:t>
      </w:r>
      <w:r w:rsidRPr="000D09EC">
        <w:rPr>
          <w:rFonts w:ascii="Times New Roman" w:eastAsia="Times New Roman" w:hAnsi="Times New Roman" w:cs="Times New Roman"/>
          <w:sz w:val="24"/>
          <w:szCs w:val="24"/>
          <w:lang w:eastAsia="pl-PL"/>
        </w:rPr>
        <w:lastRenderedPageBreak/>
        <w:t>przepisami o zwalczaniu chorób zakaźnych, o zwalczaniu gruźlicy oraz o zwalczaniu chorób wenerycznych.</w:t>
      </w:r>
    </w:p>
    <w:p w:rsidR="00F81598" w:rsidRPr="00836772"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36</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od pracy pracownika wezwanego w charakterze świadka w postępowaniu kontrolnym prowadzonym przez Najwyższą Izbę Kontroli i pracownika powołanego do udziału w tym postępowaniu w charakterze specjalisty.</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37</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od pracy pracownika będącego krwiodawcą na czas oznaczony przez stację krwiodawstwa w celu oddania krwi. Pracodawca jest również obowiązany zwolnić od pracy pracownika będącego krwiodawcą na czas niezbędny do przeprowadzenia zaleconych przez stację krwiodawstwa okresowych badań lekarskich, jeżeli nie mogą one być wykonane w czasie wolnym od pracy.</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38</w:t>
      </w:r>
    </w:p>
    <w:p w:rsidR="00F81598" w:rsidRPr="000D09EC" w:rsidRDefault="00F81598" w:rsidP="00F81598">
      <w:pPr>
        <w:widowControl w:val="0"/>
        <w:numPr>
          <w:ilvl w:val="0"/>
          <w:numId w:val="40"/>
        </w:numPr>
        <w:autoSpaceDE w:val="0"/>
        <w:autoSpaceDN w:val="0"/>
        <w:adjustRightInd w:val="0"/>
        <w:spacing w:after="120" w:line="240" w:lineRule="auto"/>
        <w:ind w:left="709"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zwolnić od pracy pracownika na czas obejmujący:</w:t>
      </w:r>
    </w:p>
    <w:p w:rsidR="00F81598" w:rsidRPr="000D09EC" w:rsidRDefault="00F81598" w:rsidP="00F81598">
      <w:pPr>
        <w:widowControl w:val="0"/>
        <w:numPr>
          <w:ilvl w:val="0"/>
          <w:numId w:val="41"/>
        </w:numPr>
        <w:tabs>
          <w:tab w:val="left" w:pos="1134"/>
        </w:tabs>
        <w:autoSpaceDE w:val="0"/>
        <w:autoSpaceDN w:val="0"/>
        <w:adjustRightInd w:val="0"/>
        <w:spacing w:after="120" w:line="240" w:lineRule="auto"/>
        <w:ind w:left="1134"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2 dni - w razie ślubu pracownika lub urodzenia się jego dziecka albo zgonu </w:t>
      </w:r>
      <w:r w:rsidRPr="000D09EC">
        <w:rPr>
          <w:rFonts w:ascii="Times New Roman" w:eastAsia="Times New Roman" w:hAnsi="Times New Roman" w:cs="Times New Roman"/>
          <w:sz w:val="24"/>
          <w:szCs w:val="24"/>
          <w:lang w:eastAsia="pl-PL"/>
        </w:rPr>
        <w:br/>
        <w:t>i pogrzebu małżonka pracownika lub jego dziecka, ojca, matki, ojczyma lub macochy,</w:t>
      </w:r>
    </w:p>
    <w:p w:rsidR="00F81598" w:rsidRPr="000D09EC" w:rsidRDefault="00F81598" w:rsidP="00F81598">
      <w:pPr>
        <w:widowControl w:val="0"/>
        <w:numPr>
          <w:ilvl w:val="0"/>
          <w:numId w:val="41"/>
        </w:numPr>
        <w:tabs>
          <w:tab w:val="left" w:pos="1134"/>
        </w:tabs>
        <w:autoSpaceDE w:val="0"/>
        <w:autoSpaceDN w:val="0"/>
        <w:adjustRightInd w:val="0"/>
        <w:spacing w:after="120" w:line="240" w:lineRule="auto"/>
        <w:ind w:left="1134"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1 dzień - w razie ślubu dziecka pracownika albo zgonu i pogrzebu jego siostry, brata, teściowej, teścia, babki, dziadka, a także innej osoby pozostającej na utrzymaniu pracownika lub pod jego bezpośrednią opieką.</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39</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ma prawo do zwolnienia od pracy na czas niezbędny do wykonania doraźnej czynności wynikającej z jego funkcji związkowej poza zakładem pracy, jeżeli czynność ta nie może być wykonana w czasie wolnym od pracy.</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836772"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36772">
        <w:rPr>
          <w:rFonts w:ascii="Times New Roman" w:eastAsia="Times New Roman" w:hAnsi="Times New Roman" w:cs="Times New Roman"/>
          <w:b/>
          <w:sz w:val="24"/>
          <w:szCs w:val="24"/>
          <w:lang w:eastAsia="pl-PL"/>
        </w:rPr>
        <w:t>§ 40</w:t>
      </w:r>
    </w:p>
    <w:p w:rsidR="00F81598" w:rsidRPr="000D09EC" w:rsidRDefault="00F81598" w:rsidP="00F81598">
      <w:pPr>
        <w:widowControl w:val="0"/>
        <w:numPr>
          <w:ilvl w:val="0"/>
          <w:numId w:val="42"/>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czas zwolnienia od pracy, o którym mowa w § 34 zdanie drugie, § 35, § 37 oraz </w:t>
      </w:r>
      <w:r w:rsidRPr="000D09EC">
        <w:rPr>
          <w:rFonts w:ascii="Times New Roman" w:eastAsia="Times New Roman" w:hAnsi="Times New Roman" w:cs="Times New Roman"/>
          <w:sz w:val="24"/>
          <w:szCs w:val="24"/>
          <w:lang w:eastAsia="pl-PL"/>
        </w:rPr>
        <w:br/>
        <w:t>§ 39, pracownik zachowuje prawo do wynagrodzenia ustalonego w sposób określony w przepisach wydanych na podstawie art. 297 Kodeksu pracy.</w:t>
      </w:r>
    </w:p>
    <w:p w:rsidR="00F81598" w:rsidRPr="000D09EC" w:rsidRDefault="00F81598" w:rsidP="00F81598">
      <w:pPr>
        <w:widowControl w:val="0"/>
        <w:numPr>
          <w:ilvl w:val="0"/>
          <w:numId w:val="42"/>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 razie skorzystania przez pracownika ze zwolnienia od pracy, o którym mowa </w:t>
      </w:r>
      <w:r w:rsidRPr="000D09EC">
        <w:rPr>
          <w:rFonts w:ascii="Times New Roman" w:eastAsia="Times New Roman" w:hAnsi="Times New Roman" w:cs="Times New Roman"/>
          <w:sz w:val="24"/>
          <w:szCs w:val="24"/>
          <w:lang w:eastAsia="pl-PL"/>
        </w:rPr>
        <w:br/>
        <w:t xml:space="preserve">w § 31-33 oraz w § 36, pracodawca wydaje zaświadczenie określające wysokość utraconego wynagrodzenia za czas tego zwolnienia w celu uzyskania przez pracownika od właściwego organu rekompensaty pieniężnej z tego tytułu - </w:t>
      </w:r>
      <w:r w:rsidRPr="000D09EC">
        <w:rPr>
          <w:rFonts w:ascii="Times New Roman" w:eastAsia="Times New Roman" w:hAnsi="Times New Roman" w:cs="Times New Roman"/>
          <w:sz w:val="24"/>
          <w:szCs w:val="24"/>
          <w:lang w:eastAsia="pl-PL"/>
        </w:rPr>
        <w:br/>
        <w:t>w wysokości i na warunkach przewidzianych w odrębnych przepisach, chyba że obowiązujące u danego pracodawcy przepisy prawa pracy przewidują zachowanie przez pracownika prawa do wynagrodzenia za czas zwolnienia.</w:t>
      </w:r>
    </w:p>
    <w:p w:rsidR="00F81598" w:rsidRPr="000D09EC" w:rsidRDefault="00F81598" w:rsidP="00F81598">
      <w:pPr>
        <w:widowControl w:val="0"/>
        <w:autoSpaceDE w:val="0"/>
        <w:autoSpaceDN w:val="0"/>
        <w:adjustRightInd w:val="0"/>
        <w:spacing w:after="120" w:line="240" w:lineRule="auto"/>
        <w:ind w:left="709"/>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41</w:t>
      </w:r>
    </w:p>
    <w:p w:rsidR="00F81598" w:rsidRPr="000D09EC" w:rsidRDefault="00F81598" w:rsidP="00F81598">
      <w:pPr>
        <w:widowControl w:val="0"/>
        <w:numPr>
          <w:ilvl w:val="0"/>
          <w:numId w:val="43"/>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zobowiązany jest do złożenia wniosku o zwolnienie od pracy pracownikowi ds. kadr co najmniej na jeden dzień przed planowaną nieobecnością.</w:t>
      </w:r>
    </w:p>
    <w:p w:rsidR="00F81598" w:rsidRPr="000D09EC" w:rsidRDefault="00F81598" w:rsidP="00F81598">
      <w:pPr>
        <w:widowControl w:val="0"/>
        <w:numPr>
          <w:ilvl w:val="0"/>
          <w:numId w:val="43"/>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występujący o zwolnienie od pracy obowiązany jest przedstawić </w:t>
      </w:r>
      <w:r w:rsidRPr="000D09EC">
        <w:rPr>
          <w:rFonts w:ascii="Times New Roman" w:eastAsia="Times New Roman" w:hAnsi="Times New Roman" w:cs="Times New Roman"/>
          <w:sz w:val="24"/>
          <w:szCs w:val="24"/>
          <w:lang w:eastAsia="pl-PL"/>
        </w:rPr>
        <w:lastRenderedPageBreak/>
        <w:t>okoliczności uzasadniające zwolnienie, a w razie potrzeby przedłożyć odpowiednie dokumenty.</w:t>
      </w:r>
    </w:p>
    <w:p w:rsidR="00F81598" w:rsidRPr="000D09EC" w:rsidRDefault="00F81598" w:rsidP="00F81598">
      <w:pPr>
        <w:widowControl w:val="0"/>
        <w:numPr>
          <w:ilvl w:val="0"/>
          <w:numId w:val="43"/>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ds. kadr niezwłocznie powiadamia zainteresowanego pracownika</w:t>
      </w:r>
      <w:r w:rsidRPr="000D09EC">
        <w:rPr>
          <w:rFonts w:ascii="Times New Roman" w:eastAsia="Times New Roman" w:hAnsi="Times New Roman" w:cs="Times New Roman"/>
          <w:sz w:val="24"/>
          <w:szCs w:val="24"/>
          <w:lang w:eastAsia="pl-PL"/>
        </w:rPr>
        <w:br/>
        <w:t>i dyrektora szkoły, w przypadku, gdy zwolnienie, o które występuje pracownik, nie przysługuje.</w:t>
      </w:r>
    </w:p>
    <w:p w:rsidR="00F81598" w:rsidRPr="000D09EC" w:rsidRDefault="00F81598" w:rsidP="00F81598">
      <w:pPr>
        <w:widowControl w:val="0"/>
        <w:numPr>
          <w:ilvl w:val="0"/>
          <w:numId w:val="43"/>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Zwolnień od pracy udziela dyrektor szkoły.</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42</w:t>
      </w:r>
    </w:p>
    <w:p w:rsidR="00F81598" w:rsidRPr="000D09EC" w:rsidRDefault="00F81598" w:rsidP="00F81598">
      <w:pPr>
        <w:widowControl w:val="0"/>
        <w:numPr>
          <w:ilvl w:val="0"/>
          <w:numId w:val="4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Załatwianie spraw osobistych przez pracowników niepedagogicznych i innych niezwiązanych z pracą zawodową powinno odbywać się w czasie wolnym od pracy. Załatwianie tych spraw w godzinach pracy jest dopuszczalne tylko w razie niezbędnej konieczności, za zgodą dyrektora szkoły.</w:t>
      </w:r>
    </w:p>
    <w:p w:rsidR="00F81598" w:rsidRPr="007C4691" w:rsidRDefault="00F81598" w:rsidP="007C4691">
      <w:pPr>
        <w:widowControl w:val="0"/>
        <w:numPr>
          <w:ilvl w:val="0"/>
          <w:numId w:val="4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Nie stanowi pracy w godzinach nadliczbowych czas odpracowania zwolnienia od pracy, udzielonego pracownikowi, na jego pisemny wniosek, w celu załatwienia spraw osobistych.</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VII</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WYNAGRODZENIE ZA PRACĘ</w:t>
      </w: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43</w:t>
      </w:r>
    </w:p>
    <w:p w:rsidR="00F81598" w:rsidRPr="000D09EC" w:rsidRDefault="00F81598" w:rsidP="00F81598">
      <w:pPr>
        <w:widowControl w:val="0"/>
        <w:numPr>
          <w:ilvl w:val="0"/>
          <w:numId w:val="45"/>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Wynagrodzenie zasadnicze wraz z przysługującymi dodatkami dla nauczycieli dokonuje się z góry, za okresy miesięczne, pierwszego dnia każdego miesiąca. Jeżeli dzień wypłaty wynagrodzenia przypada w dzień wolny ustawowo od pracy, wynagrodzenie wypłaca się  w pierwszym dniu po dniu wolnym od pracy.</w:t>
      </w:r>
    </w:p>
    <w:p w:rsidR="00F81598" w:rsidRPr="000D09EC" w:rsidRDefault="00F81598" w:rsidP="00F81598">
      <w:pPr>
        <w:widowControl w:val="0"/>
        <w:numPr>
          <w:ilvl w:val="0"/>
          <w:numId w:val="45"/>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Wynagrodzenie za przepracowane godziny ponadwymiarowe dla nauczycieli wypłaca się z dołu, w ostatnim dniu miesiąca. Jeżeli dzień wypłaty za wynagrodzenie za przepracowane godziny ponadwymiarowe przypada w święto lub inny dzień wolny ustawowo od pracy, powyższe wynagrodzenie wypłaca się w poprzedzający dzień roboczy.</w:t>
      </w:r>
    </w:p>
    <w:p w:rsidR="00F81598" w:rsidRPr="000D09EC" w:rsidRDefault="00F81598" w:rsidP="00F81598">
      <w:pPr>
        <w:widowControl w:val="0"/>
        <w:numPr>
          <w:ilvl w:val="0"/>
          <w:numId w:val="45"/>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Wynagrodzenie dla pracowników niebędących nauczycielami wypłaca się z dołu, za okresy miesięczne, w ciągu ostatnich pięciu dni miesiąca. Jeżeli dzień wypłaty wynagrodzenia przypada w święto lub inny dzień ustawowo wolny od pracy, wynagrodzenie wypłaca się w poprzedzający dzień roboczy.</w:t>
      </w:r>
    </w:p>
    <w:p w:rsidR="00F81598" w:rsidRPr="000D09EC" w:rsidRDefault="00F81598" w:rsidP="00F81598">
      <w:pPr>
        <w:widowControl w:val="0"/>
        <w:numPr>
          <w:ilvl w:val="0"/>
          <w:numId w:val="45"/>
        </w:numPr>
        <w:tabs>
          <w:tab w:val="left" w:pos="709"/>
        </w:tabs>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Wypłaty wynagrodzeń pracowników dokonuje się na ich osobisty rachunek bankowy.  Pracownik ma prawo do złożenia wniosku o wypłatę wynagrodzenia do rąk własnych. </w:t>
      </w:r>
    </w:p>
    <w:p w:rsidR="00F81598" w:rsidRPr="000D09EC" w:rsidRDefault="00F81598" w:rsidP="00F81598">
      <w:pPr>
        <w:widowControl w:val="0"/>
        <w:numPr>
          <w:ilvl w:val="0"/>
          <w:numId w:val="45"/>
        </w:numPr>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Szczegółowe zasady wynagradzania pracowników niepedagogicznych określa Regulamin Wynagradzania Szkoły </w:t>
      </w:r>
      <w:r w:rsidR="007E0941" w:rsidRPr="000D09EC">
        <w:rPr>
          <w:rFonts w:ascii="Times New Roman" w:eastAsia="Times New Roman" w:hAnsi="Times New Roman" w:cs="Times New Roman"/>
          <w:sz w:val="24"/>
          <w:szCs w:val="24"/>
          <w:lang w:eastAsia="pl-PL"/>
        </w:rPr>
        <w:t xml:space="preserve"> Podstawowej w Miszkowicach.</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VIII</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URLOPY PRACOWNICZE</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44</w:t>
      </w:r>
    </w:p>
    <w:p w:rsidR="00F81598" w:rsidRPr="000D09EC" w:rsidRDefault="00F81598" w:rsidP="00F81598">
      <w:pPr>
        <w:widowControl w:val="0"/>
        <w:autoSpaceDE w:val="0"/>
        <w:autoSpaceDN w:val="0"/>
        <w:adjustRightInd w:val="0"/>
        <w:spacing w:after="120" w:line="240" w:lineRule="auto"/>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Urlopy pracowników pedagogicznych.</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Nauczycielowi zatrudnionemu w szkole, z wyłączeniem nauczycieli pełniących funkcje kierownicze w szkole, w której w organizacji pracy przewidziano ferie letnie i </w:t>
      </w:r>
      <w:r w:rsidRPr="000D09EC">
        <w:rPr>
          <w:rFonts w:ascii="Times New Roman" w:eastAsia="Times New Roman" w:hAnsi="Times New Roman" w:cs="Times New Roman"/>
          <w:sz w:val="24"/>
          <w:szCs w:val="24"/>
          <w:lang w:eastAsia="pl-PL"/>
        </w:rPr>
        <w:lastRenderedPageBreak/>
        <w:t>zimowe, przysługuje urlop wypoczynkowy w wymiarze odpowiadającym okresowi ferii i w czasie ich trwania.</w:t>
      </w:r>
    </w:p>
    <w:p w:rsidR="00C268E9" w:rsidRPr="000D09EC" w:rsidRDefault="00C268E9" w:rsidP="00C268E9">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Nauczycielowi zatrudnionemu w szkole, w której w organizacji pracy nie </w:t>
      </w:r>
      <w:r w:rsidR="00FB672E" w:rsidRPr="000D09EC">
        <w:rPr>
          <w:rFonts w:ascii="Times New Roman" w:eastAsia="Times New Roman" w:hAnsi="Times New Roman" w:cs="Times New Roman"/>
          <w:sz w:val="24"/>
          <w:szCs w:val="24"/>
          <w:lang w:eastAsia="pl-PL"/>
        </w:rPr>
        <w:t>przewidziano ferii  letnich i zimowych</w:t>
      </w:r>
      <w:r w:rsidRPr="000D09EC">
        <w:rPr>
          <w:rFonts w:ascii="Times New Roman" w:eastAsia="Times New Roman" w:hAnsi="Times New Roman" w:cs="Times New Roman"/>
          <w:sz w:val="24"/>
          <w:szCs w:val="24"/>
          <w:lang w:eastAsia="pl-PL"/>
        </w:rPr>
        <w:t>, przysługuje urlop wypoczynkowy w wymiarze 35 dni roboczych w ustalonym planie urlopów.</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Nauczyciele pełniący stanowiska kierownicze w szkole oraz nauczyciel, który przez okres co najmniej 10 miesięcy pełnił obowiązki kierownicze w zastępstwie nauczyciela, któremu powierzono stanowisko kierownicze, mają prawo do urlopu wypoczynkowego w wymiarze 35 dni roboczych w czasie ustalonym w planie urlopów.</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ram</w:t>
      </w:r>
      <w:r w:rsidR="00FB672E" w:rsidRPr="000D09EC">
        <w:rPr>
          <w:rFonts w:ascii="Times New Roman" w:eastAsia="Times New Roman" w:hAnsi="Times New Roman" w:cs="Times New Roman"/>
          <w:sz w:val="24"/>
          <w:szCs w:val="24"/>
          <w:lang w:eastAsia="pl-PL"/>
        </w:rPr>
        <w:t>ach ustalonego w ust. 1,</w:t>
      </w:r>
      <w:r w:rsidRPr="000D09EC">
        <w:rPr>
          <w:rFonts w:ascii="Times New Roman" w:eastAsia="Times New Roman" w:hAnsi="Times New Roman" w:cs="Times New Roman"/>
          <w:sz w:val="24"/>
          <w:szCs w:val="24"/>
          <w:lang w:eastAsia="pl-PL"/>
        </w:rPr>
        <w:t xml:space="preserve"> 2</w:t>
      </w:r>
      <w:r w:rsidR="00FB672E" w:rsidRPr="000D09EC">
        <w:rPr>
          <w:rFonts w:ascii="Times New Roman" w:eastAsia="Times New Roman" w:hAnsi="Times New Roman" w:cs="Times New Roman"/>
          <w:sz w:val="24"/>
          <w:szCs w:val="24"/>
          <w:lang w:eastAsia="pl-PL"/>
        </w:rPr>
        <w:t xml:space="preserve"> i 3</w:t>
      </w:r>
      <w:r w:rsidRPr="000D09EC">
        <w:rPr>
          <w:rFonts w:ascii="Times New Roman" w:eastAsia="Times New Roman" w:hAnsi="Times New Roman" w:cs="Times New Roman"/>
          <w:sz w:val="24"/>
          <w:szCs w:val="24"/>
          <w:lang w:eastAsia="pl-PL"/>
        </w:rPr>
        <w:t xml:space="preserve"> wymiaru urlopu wypoczynkowego nauczyciel ma prawo do nieprzerwanego, co najmniej czterotygodniowego urlopu wypoczynkowego.</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Nauczyciel zatrudniony przez cały okres trwania zajęć w danym roku szkolnym w szkole, w której w organizacji pracy przewidziano ferie szkolne, ma prawo do urlopu wypoczynkowego w wymiarze i na zasadach określonych w ust. 1. Nauczyciel zatrudniony przez okres krótszy niż 10 miesięcy w szkole, w której w organizacji pracy przewidziano ferie szkolne, ma prawo do urlopu wypoczynkowego </w:t>
      </w:r>
      <w:r w:rsidRPr="000D09EC">
        <w:rPr>
          <w:rFonts w:ascii="Times New Roman" w:eastAsia="Times New Roman" w:hAnsi="Times New Roman" w:cs="Times New Roman"/>
          <w:sz w:val="24"/>
          <w:szCs w:val="24"/>
          <w:lang w:eastAsia="pl-PL"/>
        </w:rPr>
        <w:br/>
        <w:t>w wymiarze proporcjonalnym do określonego w umowie okresu prowadzenia zajęć.</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zatrudniony w szkole, w której przewidziano ferie szkolne, w przypadku nawiązania lub ustania stosunku pracy w trakcie roku kalendarzowego, ma prawo do urlopu wypoczynkowego w wymiarze proporcjonalnym do okresu przepracowanego.</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zatrudniony w szkole, w której w organizacji pracy przewidziano ferie letnie i zimowe, uzyskuje prawo do pierwszego urlopu wypoczynkowego w ostatnim dniu poprzedzającym ferie szkolne, a prawo do drugiego i dalszych urlopów w każdym następnym roku kalendarzowym.</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czas urlopu wypoczynkowego nauczycielowi przysługuje wynagrodzenie, jakie by otrzymał, gdyby w tym czasie pracował.</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Wynagrodzenie za godziny ponadwymiarowe i zajęcia dodatkowe oblicza się na podstawie przeciętnego wynagrodzenia z okresu wszystkich miesięcy danego roku szkolnego, poprzedzających miesiąc rozpoczęcia urlopu, a jeżeli okres zatrudnienia jest krótszy od roku szkolnego - z tego okresu.</w:t>
      </w:r>
    </w:p>
    <w:p w:rsidR="00F81598" w:rsidRPr="000D09EC" w:rsidRDefault="00F81598" w:rsidP="00F81598">
      <w:pPr>
        <w:widowControl w:val="0"/>
        <w:numPr>
          <w:ilvl w:val="0"/>
          <w:numId w:val="46"/>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 może odwołać pracownika z urlopu wypoczynkowego tylko wówczas, gdy jego obecności w szkole wymagają okoliczności nieprzewidziane w dniu rozpoczęcia urlopu wypoczynkowego.</w:t>
      </w:r>
    </w:p>
    <w:p w:rsidR="00F81598" w:rsidRPr="000D09EC" w:rsidRDefault="00F81598" w:rsidP="00F81598">
      <w:pPr>
        <w:widowControl w:val="0"/>
        <w:numPr>
          <w:ilvl w:val="0"/>
          <w:numId w:val="46"/>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jest obowiązany pokryć koszty poniesione przez pracownika związane bezpośrednio z odwołaniem go z urlopu wypoczynkowego.</w:t>
      </w:r>
    </w:p>
    <w:p w:rsidR="00F81598" w:rsidRPr="000D09EC" w:rsidRDefault="00F81598" w:rsidP="00F81598">
      <w:pPr>
        <w:widowControl w:val="0"/>
        <w:numPr>
          <w:ilvl w:val="0"/>
          <w:numId w:val="46"/>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zatrudniony w szkole, w której w organizacji pracy przewidziano ferie letnie i zimowe, może być zobowiązany przez dyrektora do wykonywania w czasie tych ferii następujących czynności:</w:t>
      </w:r>
    </w:p>
    <w:p w:rsidR="00F81598" w:rsidRPr="000D09EC" w:rsidRDefault="00F81598" w:rsidP="00F81598">
      <w:pPr>
        <w:widowControl w:val="0"/>
        <w:numPr>
          <w:ilvl w:val="0"/>
          <w:numId w:val="47"/>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przeprowadzania egzaminów;</w:t>
      </w:r>
    </w:p>
    <w:p w:rsidR="00F81598" w:rsidRPr="000D09EC" w:rsidRDefault="00F81598" w:rsidP="00F81598">
      <w:pPr>
        <w:widowControl w:val="0"/>
        <w:numPr>
          <w:ilvl w:val="0"/>
          <w:numId w:val="47"/>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 związanych z zakończeniem roku szkolnego i przygotowaniem nowego roku szkolnego;</w:t>
      </w:r>
    </w:p>
    <w:p w:rsidR="00F81598" w:rsidRPr="000D09EC" w:rsidRDefault="00F81598" w:rsidP="00F81598">
      <w:pPr>
        <w:widowControl w:val="0"/>
        <w:numPr>
          <w:ilvl w:val="0"/>
          <w:numId w:val="47"/>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uczestnictwa w doskonaleniu zawodowym w określonej formie.</w:t>
      </w:r>
    </w:p>
    <w:p w:rsidR="00F81598" w:rsidRPr="000D09EC" w:rsidRDefault="00F81598" w:rsidP="00F81598">
      <w:pPr>
        <w:widowControl w:val="0"/>
        <w:numPr>
          <w:ilvl w:val="0"/>
          <w:numId w:val="46"/>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Cz</w:t>
      </w:r>
      <w:r w:rsidR="00131449">
        <w:rPr>
          <w:rFonts w:ascii="Times New Roman" w:eastAsia="Times New Roman" w:hAnsi="Times New Roman" w:cs="Times New Roman"/>
          <w:sz w:val="24"/>
          <w:szCs w:val="24"/>
          <w:lang w:eastAsia="pl-PL"/>
        </w:rPr>
        <w:t>ynności, o których mowa w pkt.12</w:t>
      </w:r>
      <w:r w:rsidRPr="000D09EC">
        <w:rPr>
          <w:rFonts w:ascii="Times New Roman" w:eastAsia="Times New Roman" w:hAnsi="Times New Roman" w:cs="Times New Roman"/>
          <w:sz w:val="24"/>
          <w:szCs w:val="24"/>
          <w:lang w:eastAsia="pl-PL"/>
        </w:rPr>
        <w:t xml:space="preserve"> a-c, nie mogą łącznie zająć nauczycielowi więcej niż 7 dni.</w:t>
      </w:r>
    </w:p>
    <w:p w:rsidR="00F81598" w:rsidRPr="000D09EC" w:rsidRDefault="00F81598" w:rsidP="00F81598">
      <w:pPr>
        <w:widowControl w:val="0"/>
        <w:numPr>
          <w:ilvl w:val="0"/>
          <w:numId w:val="46"/>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 razie niewykorzystania urlopu wypoczynkowego w całości lub w części w okresie ferii szkolnych z powodu niezdolności do pracy wywołanej chorobą lub </w:t>
      </w:r>
      <w:r w:rsidRPr="000D09EC">
        <w:rPr>
          <w:rFonts w:ascii="Times New Roman" w:eastAsia="Times New Roman" w:hAnsi="Times New Roman" w:cs="Times New Roman"/>
          <w:sz w:val="24"/>
          <w:szCs w:val="24"/>
          <w:lang w:eastAsia="pl-PL"/>
        </w:rPr>
        <w:lastRenderedPageBreak/>
        <w:t>odosobnieniem w związku z chorobę zakaźną, urlopu macierzyńskiego, odbywania ćwiczeń wojskowych alba krótkotrwałego przeszkolenia wojskowego - nauczycielowi przysługuje urlop w ciągu roku szkolnego, w wymiarze uzupełniającym do ośmiu tygodni. Urlop uzupełniający w ciągu roku szkolnego przysługuje równi</w:t>
      </w:r>
      <w:r w:rsidR="00C268E9" w:rsidRPr="000D09EC">
        <w:rPr>
          <w:rFonts w:ascii="Times New Roman" w:eastAsia="Times New Roman" w:hAnsi="Times New Roman" w:cs="Times New Roman"/>
          <w:sz w:val="24"/>
          <w:szCs w:val="24"/>
          <w:lang w:eastAsia="pl-PL"/>
        </w:rPr>
        <w:t>eż dyrektorowi szkoły, który</w:t>
      </w:r>
      <w:r w:rsidRPr="000D09EC">
        <w:rPr>
          <w:rFonts w:ascii="Times New Roman" w:eastAsia="Times New Roman" w:hAnsi="Times New Roman" w:cs="Times New Roman"/>
          <w:sz w:val="24"/>
          <w:szCs w:val="24"/>
          <w:lang w:eastAsia="pl-PL"/>
        </w:rPr>
        <w:t xml:space="preserve"> na polecenie lub za zgodą organu prowa</w:t>
      </w:r>
      <w:r w:rsidR="00C268E9" w:rsidRPr="000D09EC">
        <w:rPr>
          <w:rFonts w:ascii="Times New Roman" w:eastAsia="Times New Roman" w:hAnsi="Times New Roman" w:cs="Times New Roman"/>
          <w:sz w:val="24"/>
          <w:szCs w:val="24"/>
          <w:lang w:eastAsia="pl-PL"/>
        </w:rPr>
        <w:t xml:space="preserve">dzącego szkołę nie wykorzystał </w:t>
      </w:r>
      <w:r w:rsidRPr="000D09EC">
        <w:rPr>
          <w:rFonts w:ascii="Times New Roman" w:eastAsia="Times New Roman" w:hAnsi="Times New Roman" w:cs="Times New Roman"/>
          <w:sz w:val="24"/>
          <w:szCs w:val="24"/>
          <w:lang w:eastAsia="pl-PL"/>
        </w:rPr>
        <w:t>urlopu w czasie ferii szkolnych z powodu wykonywania zadań zleconych przez ten organ lub prowadzenia w szkole inwestycji albo kapitalnych remontów.</w:t>
      </w:r>
    </w:p>
    <w:p w:rsidR="00F81598" w:rsidRPr="000D09EC" w:rsidRDefault="00F81598" w:rsidP="00F81598">
      <w:pPr>
        <w:widowControl w:val="0"/>
        <w:numPr>
          <w:ilvl w:val="0"/>
          <w:numId w:val="46"/>
        </w:numPr>
        <w:autoSpaceDE w:val="0"/>
        <w:autoSpaceDN w:val="0"/>
        <w:adjustRightInd w:val="0"/>
        <w:spacing w:after="120" w:line="240" w:lineRule="auto"/>
        <w:ind w:left="709"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 razie niewykorzystania urlopu wypoczynkowego z powodu rozwiązania lub wygaśnięcia stosunku pracy - nauczycielowi przysługuje ekwiwalent pieniężny </w:t>
      </w:r>
      <w:r w:rsidRPr="000D09EC">
        <w:rPr>
          <w:rFonts w:ascii="Times New Roman" w:eastAsia="Times New Roman" w:hAnsi="Times New Roman" w:cs="Times New Roman"/>
          <w:sz w:val="24"/>
          <w:szCs w:val="24"/>
          <w:lang w:eastAsia="pl-PL"/>
        </w:rPr>
        <w:br/>
        <w:t>za okres niewykorzystanego urlopu, nie więcej jednak niż za osiem tygodni.</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45</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Nauczycielowi podejmującemu naukę w szkole wyższej lub w zakładzie kształcenia nauczycieli bez skierowania, dyrektor może udzielić płatnego urlopu szkoleniowego lub płatnego zwolnienia od pracy.</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Nauczycielowi ubiegającemu się o przyjęcie na studia w szkole wyższej lub wyższej szkole zawodowej, dyrektor może udzielić płatnego zwolnienia od pracy na czas niezbędny do załatwienia formalności związanych z przyjęciem na studia i na przystąpienie do egzaminów wstępnych w wymiarze łącznie do 6 dni roboczych.</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Nauczycielowi odbywającemu studia zaoczne lub wieczorowe w szkole wyższej dyrektor może udzielić urlopu szkoleniowego w każdym roku studiów, przeznaczone na udział w obowiązkowych zajęciach dydaktycznych oraz przygotowanie się </w:t>
      </w:r>
      <w:r w:rsidRPr="000D09EC">
        <w:rPr>
          <w:rFonts w:ascii="Times New Roman" w:eastAsia="Times New Roman" w:hAnsi="Times New Roman" w:cs="Times New Roman"/>
          <w:sz w:val="24"/>
          <w:szCs w:val="24"/>
          <w:lang w:eastAsia="pl-PL"/>
        </w:rPr>
        <w:br/>
        <w:t>i przystąpienie  do egzaminów, w wymiarze:</w:t>
      </w:r>
    </w:p>
    <w:p w:rsidR="00F81598" w:rsidRPr="000D09EC" w:rsidRDefault="00F81598" w:rsidP="00F81598">
      <w:pPr>
        <w:widowControl w:val="0"/>
        <w:numPr>
          <w:ilvl w:val="0"/>
          <w:numId w:val="64"/>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studiach zaocznych - 28 dni roboczych,</w:t>
      </w:r>
    </w:p>
    <w:p w:rsidR="00F81598" w:rsidRPr="000D09EC" w:rsidRDefault="00F81598" w:rsidP="00F81598">
      <w:pPr>
        <w:widowControl w:val="0"/>
        <w:numPr>
          <w:ilvl w:val="0"/>
          <w:numId w:val="64"/>
        </w:numPr>
        <w:tabs>
          <w:tab w:val="left" w:pos="993"/>
        </w:tabs>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studiach wieczorowych - 21 dni roboczych.</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 ostatnim roku studiów, niezależnie od urlopów przewidzianych w </w:t>
      </w:r>
      <w:proofErr w:type="spellStart"/>
      <w:r w:rsidRPr="000D09EC">
        <w:rPr>
          <w:rFonts w:ascii="Times New Roman" w:eastAsia="Times New Roman" w:hAnsi="Times New Roman" w:cs="Times New Roman"/>
          <w:sz w:val="24"/>
          <w:szCs w:val="24"/>
          <w:lang w:eastAsia="pl-PL"/>
        </w:rPr>
        <w:t>pkt</w:t>
      </w:r>
      <w:proofErr w:type="spellEnd"/>
      <w:r w:rsidRPr="000D09EC">
        <w:rPr>
          <w:rFonts w:ascii="Times New Roman" w:eastAsia="Times New Roman" w:hAnsi="Times New Roman" w:cs="Times New Roman"/>
          <w:sz w:val="24"/>
          <w:szCs w:val="24"/>
          <w:lang w:eastAsia="pl-PL"/>
        </w:rPr>
        <w:t xml:space="preserve"> 3, nauczycielowi przysługuje dodatkowo 21 dni roboczych płatnego urlopu na przygotowanie pracy magisterskiej (dyplomowej) oraz przystąpienie do egzaminu magisterskiego (dyplomowego).</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Jeżeli ostatni rok studiów w szkole obejmuje tylko jeden semestr, płatny urlop szkoleniowy, o którym mowa w </w:t>
      </w:r>
      <w:proofErr w:type="spellStart"/>
      <w:r w:rsidRPr="000D09EC">
        <w:rPr>
          <w:rFonts w:ascii="Times New Roman" w:eastAsia="Times New Roman" w:hAnsi="Times New Roman" w:cs="Times New Roman"/>
          <w:sz w:val="24"/>
          <w:szCs w:val="24"/>
          <w:lang w:eastAsia="pl-PL"/>
        </w:rPr>
        <w:t>pkt</w:t>
      </w:r>
      <w:proofErr w:type="spellEnd"/>
      <w:r w:rsidRPr="000D09EC">
        <w:rPr>
          <w:rFonts w:ascii="Times New Roman" w:eastAsia="Times New Roman" w:hAnsi="Times New Roman" w:cs="Times New Roman"/>
          <w:sz w:val="24"/>
          <w:szCs w:val="24"/>
          <w:lang w:eastAsia="pl-PL"/>
        </w:rPr>
        <w:t xml:space="preserve"> 3, ulega skróceniu o połowę.</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może otrzymać urlop bezpłatny dla celów naukowych, artystycznych, oświatowych albo z innych ważnych przyczyn.</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Urlop, o którym mowa w </w:t>
      </w:r>
      <w:proofErr w:type="spellStart"/>
      <w:r w:rsidRPr="000D09EC">
        <w:rPr>
          <w:rFonts w:ascii="Times New Roman" w:eastAsia="Times New Roman" w:hAnsi="Times New Roman" w:cs="Times New Roman"/>
          <w:sz w:val="24"/>
          <w:szCs w:val="24"/>
          <w:lang w:eastAsia="pl-PL"/>
        </w:rPr>
        <w:t>pkt</w:t>
      </w:r>
      <w:proofErr w:type="spellEnd"/>
      <w:r w:rsidRPr="000D09EC">
        <w:rPr>
          <w:rFonts w:ascii="Times New Roman" w:eastAsia="Times New Roman" w:hAnsi="Times New Roman" w:cs="Times New Roman"/>
          <w:sz w:val="24"/>
          <w:szCs w:val="24"/>
          <w:lang w:eastAsia="pl-PL"/>
        </w:rPr>
        <w:t xml:space="preserve"> 6, udzielany jest przez dyrektora na umotywowany wniosek nauczyciela na czas określony, pod warunkiem, że nie spowoduje to zakłócenia toku pracy szkoły.</w:t>
      </w:r>
    </w:p>
    <w:p w:rsidR="00F81598" w:rsidRPr="000D09EC" w:rsidRDefault="00F81598" w:rsidP="00F81598">
      <w:pPr>
        <w:widowControl w:val="0"/>
        <w:numPr>
          <w:ilvl w:val="0"/>
          <w:numId w:val="48"/>
        </w:numPr>
        <w:autoSpaceDE w:val="0"/>
        <w:autoSpaceDN w:val="0"/>
        <w:adjustRightInd w:val="0"/>
        <w:spacing w:after="120" w:line="240" w:lineRule="auto"/>
        <w:ind w:left="709" w:hanging="28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czas urlopu szkoleniowego oraz płatnego zwolnienia od pracy nauczyciel zachowuje prawo do wynagrodzenia. Godziny ponadwymiarowe, przydzielone w planie organizacyjnym szkoły przypadające co realizacji w okresie urlopu szkoleniowego, traktuje się jak faktycznie przepracowane.</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46</w:t>
      </w:r>
    </w:p>
    <w:p w:rsidR="00F81598" w:rsidRPr="000D09EC" w:rsidRDefault="00F81598" w:rsidP="00F81598">
      <w:pPr>
        <w:widowControl w:val="0"/>
        <w:numPr>
          <w:ilvl w:val="0"/>
          <w:numId w:val="6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Nauczycielowi zatrudnionemu w pełnym wymiarze zajęć na czas nieokreślony, po przepracowaniu co najmniej 7 lat w szkole w wymiarze nie niższym ½ etatu dyrektor szkoły udziela na podstawie orzeczenia lekarskiego urlopu dla poratowania zdrowia.</w:t>
      </w:r>
    </w:p>
    <w:p w:rsidR="00F81598" w:rsidRPr="000D09EC" w:rsidRDefault="00F81598" w:rsidP="00F81598">
      <w:pPr>
        <w:widowControl w:val="0"/>
        <w:numPr>
          <w:ilvl w:val="0"/>
          <w:numId w:val="6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Podczas urlopu dla poratowania zdrowia nauczyciel zachowuje prawo do </w:t>
      </w:r>
      <w:r w:rsidRPr="000D09EC">
        <w:rPr>
          <w:rFonts w:ascii="Times New Roman" w:eastAsia="Times New Roman" w:hAnsi="Times New Roman" w:cs="Times New Roman"/>
          <w:sz w:val="24"/>
          <w:szCs w:val="24"/>
          <w:lang w:eastAsia="pl-PL"/>
        </w:rPr>
        <w:lastRenderedPageBreak/>
        <w:t xml:space="preserve">comiesięcznego wynagrodzenia zasadniczego, dodatku za wysługę lat oraz do innych świadczeń pracowniczych. </w:t>
      </w:r>
    </w:p>
    <w:p w:rsidR="00F81598" w:rsidRPr="000D09EC" w:rsidRDefault="00F81598" w:rsidP="00F81598">
      <w:pPr>
        <w:widowControl w:val="0"/>
        <w:numPr>
          <w:ilvl w:val="0"/>
          <w:numId w:val="6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Nauczycielowi, któremu do nabycia prawa do emerytury brakuje mniej niż rok, urlop dla poratowania zdrowia nie może być udzielony na okres dłuższy niż do końca miesiąca poprzedzającego miesiąc, w którym nauczyciel nabywa uprawnienia emerytalne.</w:t>
      </w:r>
    </w:p>
    <w:p w:rsidR="00F81598" w:rsidRPr="000D09EC" w:rsidRDefault="00F81598" w:rsidP="00F81598">
      <w:pPr>
        <w:widowControl w:val="0"/>
        <w:numPr>
          <w:ilvl w:val="0"/>
          <w:numId w:val="6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Nauczycielowi można udzielić kolejnego urlopu dla poratowania zdrowia </w:t>
      </w:r>
      <w:r w:rsidRPr="000D09EC">
        <w:rPr>
          <w:rFonts w:ascii="Times New Roman" w:eastAsia="Times New Roman" w:hAnsi="Times New Roman" w:cs="Times New Roman"/>
          <w:sz w:val="24"/>
          <w:szCs w:val="24"/>
          <w:lang w:eastAsia="pl-PL"/>
        </w:rPr>
        <w:br/>
        <w:t xml:space="preserve">nie wcześniej niż po upływie roku od dnia zakończenia poprzedniego urlopu dla poratowania zdrowia. Łączny wymiar urlopu dla poratowania zdrowia nauczyciela </w:t>
      </w:r>
      <w:r w:rsidRPr="000D09EC">
        <w:rPr>
          <w:rFonts w:ascii="Times New Roman" w:eastAsia="Times New Roman" w:hAnsi="Times New Roman" w:cs="Times New Roman"/>
          <w:sz w:val="24"/>
          <w:szCs w:val="24"/>
          <w:lang w:eastAsia="pl-PL"/>
        </w:rPr>
        <w:br/>
        <w:t>w okresie całego zatrudnienia nie może przekraczać 3 lat.</w:t>
      </w:r>
    </w:p>
    <w:p w:rsidR="00F81598" w:rsidRPr="000D09EC" w:rsidRDefault="00F81598" w:rsidP="00F81598">
      <w:pPr>
        <w:widowControl w:val="0"/>
        <w:numPr>
          <w:ilvl w:val="0"/>
          <w:numId w:val="6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okresie przebywania na urlopie dla poratowania zdrowia nauczyciel nie może nawiązać stosunku pracy lub podjąć innej działalności zarobkowej.</w:t>
      </w:r>
    </w:p>
    <w:p w:rsidR="00F81598" w:rsidRPr="000D09EC" w:rsidRDefault="00F81598" w:rsidP="00F81598">
      <w:pPr>
        <w:widowControl w:val="0"/>
        <w:numPr>
          <w:ilvl w:val="0"/>
          <w:numId w:val="6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 nie później niż w terminie 2 tygodni przed zakończeniem urlopu dla poratowania zdrowia, wydaje nauczycielowi skierowanie na badanie kontrolne w celu stwierdzenia braku przeciwwskazań do pracy na określonym stanowisku.</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47</w:t>
      </w:r>
    </w:p>
    <w:p w:rsidR="00F81598" w:rsidRPr="000D09EC" w:rsidRDefault="00F81598" w:rsidP="00F81598">
      <w:pPr>
        <w:widowControl w:val="0"/>
        <w:tabs>
          <w:tab w:val="left" w:pos="567"/>
        </w:tabs>
        <w:autoSpaceDE w:val="0"/>
        <w:autoSpaceDN w:val="0"/>
        <w:adjustRightInd w:val="0"/>
        <w:spacing w:after="120" w:line="240" w:lineRule="auto"/>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Urlopy pracowników niepedagogicznych.</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podejmujący pracę po raz pierwszy, w roku kalendarzowym, w którym podjął pracę, uzyskuje prawo do urlopu z upływem każdego miesiąca pracy, </w:t>
      </w:r>
      <w:r w:rsidRPr="000D09EC">
        <w:rPr>
          <w:rFonts w:ascii="Times New Roman" w:eastAsia="Times New Roman" w:hAnsi="Times New Roman" w:cs="Times New Roman"/>
          <w:sz w:val="24"/>
          <w:szCs w:val="24"/>
          <w:lang w:eastAsia="pl-PL"/>
        </w:rPr>
        <w:br/>
        <w:t xml:space="preserve">w wymiarze 1/12 wymiaru urlopu przysługującego mu po przepracowaniu roku (art. 153 § 1 Kodeksu Pracy). Prawo do kolejnych urlopów pracownik nabywa </w:t>
      </w:r>
      <w:r w:rsidRPr="000D09EC">
        <w:rPr>
          <w:rFonts w:ascii="Times New Roman" w:eastAsia="Times New Roman" w:hAnsi="Times New Roman" w:cs="Times New Roman"/>
          <w:sz w:val="24"/>
          <w:szCs w:val="24"/>
          <w:lang w:eastAsia="pl-PL"/>
        </w:rPr>
        <w:br/>
        <w:t>w każdym następnym roku kalendarzowym (art. 153 § 2 Kodeksu Pracy).</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Wymiar urlopu wynosi (art. 154 § 1 Kodeksu Pracy):</w:t>
      </w:r>
    </w:p>
    <w:p w:rsidR="00F81598" w:rsidRPr="000D09EC" w:rsidRDefault="00F81598" w:rsidP="00F81598">
      <w:pPr>
        <w:widowControl w:val="0"/>
        <w:numPr>
          <w:ilvl w:val="0"/>
          <w:numId w:val="6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20 dni - jeżeli pracownik jest zatrudniony krócej niż 10 lat,</w:t>
      </w:r>
    </w:p>
    <w:p w:rsidR="00F81598" w:rsidRPr="000D09EC" w:rsidRDefault="00F81598" w:rsidP="00F81598">
      <w:pPr>
        <w:widowControl w:val="0"/>
        <w:numPr>
          <w:ilvl w:val="0"/>
          <w:numId w:val="6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26 dni - jeżeli pracownik jest zatrudniony co najmniej 10 lat.</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Wymiar urlopu dla pracownika zatrudnionego w niepełnym wymiarze czasu pracy ustala się proporcjonalnie do wymiaru czasu pracy tego pracownika, biorąc za podstawę wymiar urlopu określony w ust. 2, niepełny dzień urlopu zaokrągla się </w:t>
      </w:r>
      <w:r w:rsidRPr="000D09EC">
        <w:rPr>
          <w:rFonts w:ascii="Times New Roman" w:eastAsia="Times New Roman" w:hAnsi="Times New Roman" w:cs="Times New Roman"/>
          <w:sz w:val="24"/>
          <w:szCs w:val="24"/>
          <w:lang w:eastAsia="pl-PL"/>
        </w:rPr>
        <w:br/>
        <w:t>w górę do pełnego dnia.</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Urlopu udziela się w dni, które są dla pracownika dniami pracy, zgodnie </w:t>
      </w:r>
      <w:r w:rsidRPr="000D09EC">
        <w:rPr>
          <w:rFonts w:ascii="Times New Roman" w:eastAsia="Times New Roman" w:hAnsi="Times New Roman" w:cs="Times New Roman"/>
          <w:sz w:val="24"/>
          <w:szCs w:val="24"/>
          <w:lang w:eastAsia="pl-PL"/>
        </w:rPr>
        <w:br/>
        <w:t>z obowiązującym go rozkładem czasu pracy, w wymiarze godzinowym, odpowiadającym dobowemu wymiarowi czasu pracy pracownika w danym dniu.</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Na wniosek pracownika urlop wypoczynkowy może być podzielony na części, przy czym co najmniej jedna część urlopu powinna obejmować nie mniej niż 14 kolejnych dni kalendarzowych </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Urlopy wypoczynkowe, z zastrzeżeniem ust. 2, udzielane są pracownikom zgodnie </w:t>
      </w:r>
      <w:r w:rsidRPr="000D09EC">
        <w:rPr>
          <w:rFonts w:ascii="Times New Roman" w:eastAsia="Times New Roman" w:hAnsi="Times New Roman" w:cs="Times New Roman"/>
          <w:sz w:val="24"/>
          <w:szCs w:val="24"/>
          <w:lang w:eastAsia="pl-PL"/>
        </w:rPr>
        <w:br/>
        <w:t>z planem urlopów. Plan urlopów ustala pracodawca, biorąc pod uwagę wnioski pracowników i konieczność zapewnienia normalnego toku pracy. Planem urlopów nie obejmuje się części urlopu udzielanego pracownikowi zgodnie z ust. 7.</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każdym roku kalendarzowym na żądanie pracownika i w terminie przez niego wskazanym udziela mu się nie więcej niż 4 dni urlopu. Pracownik zgłasza żądanie udzielenia urlopu najpóźniej w dniu rozpoczęcia urlopu.</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Wykazy do planów urlopów wypoczynkowych, zawierających nazwiska i imiona pracowników oraz ilość przysługujących im dni urlopu wypoczynkowego sporządza pracownik ds. kadr i przekazuje dyrektorowi szkoły.</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Szczegółowy plan urlopów wypoczynkowych ustala i zatwierdza dyrektor szkoły na podstawie wniosków pracowników.</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Zatwierdzony przez dyrektora plan urlopów wypoczynkowych jest dokumentem uprawniającym pracownika do rozpoczęcia urlopu wypoczynkowego.</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winien wykorzystać urlop wypoczynkowy w terminie przewidzianym planem urlopów. W szczególnych przypadkach urlop wypoczynkowy może być wykorzystany w innym terminie, nie później jednak niż do 30 września następnego roku kalendarzowego.</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Przesunięcie planowanego terminu urlopu wypoczynkowego może nastąpić na:</w:t>
      </w:r>
    </w:p>
    <w:p w:rsidR="00F81598" w:rsidRPr="000D09EC" w:rsidRDefault="00F81598" w:rsidP="00F81598">
      <w:pPr>
        <w:widowControl w:val="0"/>
        <w:numPr>
          <w:ilvl w:val="0"/>
          <w:numId w:val="6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wniosek pracownika umotywowany ważnymi przyczynami;</w:t>
      </w:r>
    </w:p>
    <w:p w:rsidR="00F81598" w:rsidRPr="000D09EC" w:rsidRDefault="00F81598" w:rsidP="00F81598">
      <w:pPr>
        <w:widowControl w:val="0"/>
        <w:numPr>
          <w:ilvl w:val="0"/>
          <w:numId w:val="6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wniosek dyrektora szkoły, z powodu szczególnych potrzeb danej jednostki organizacyjnej, jeżeli nieobecność pracownika w pracy może spowodować poważne zakłócenia w realizacji zadań.</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Urlopu wypoczynkowego w innym terminie udziela pracownikowi dyrektor szkoły na podstawie pisemnej prośby pracownika. Pracownik powinien uzyskać odpowiedź na złożony do dyrektora wniosek najpóźniej w dniu poprzedzającym rozpoczęcie urlopu wypoczynkowego. W przypadku odmowy wyrażonej na piśmie dyrektor szkoły powinien podać przyczynę odmowy.</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Wniosek opatrzony zgodą dyrektora szkoły pracownik winien przekazać </w:t>
      </w:r>
      <w:r w:rsidR="00F11C20" w:rsidRPr="000D09EC">
        <w:rPr>
          <w:rFonts w:ascii="Times New Roman" w:eastAsia="Times New Roman" w:hAnsi="Times New Roman" w:cs="Times New Roman"/>
          <w:sz w:val="24"/>
          <w:szCs w:val="24"/>
          <w:lang w:eastAsia="pl-PL"/>
        </w:rPr>
        <w:t xml:space="preserve">pracownikowi ds. kadr </w:t>
      </w:r>
      <w:r w:rsidRPr="000D09EC">
        <w:rPr>
          <w:rFonts w:ascii="Times New Roman" w:eastAsia="Times New Roman" w:hAnsi="Times New Roman" w:cs="Times New Roman"/>
          <w:sz w:val="24"/>
          <w:szCs w:val="24"/>
          <w:lang w:eastAsia="pl-PL"/>
        </w:rPr>
        <w:t xml:space="preserve"> najpóźniej na jeden dzień przed rozpoczęciem urlopu.</w:t>
      </w:r>
    </w:p>
    <w:p w:rsidR="00F81598" w:rsidRPr="000D09EC" w:rsidRDefault="00F81598" w:rsidP="00F81598">
      <w:pPr>
        <w:widowControl w:val="0"/>
        <w:numPr>
          <w:ilvl w:val="0"/>
          <w:numId w:val="6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przypadku, gdy pracownikowi nie przysługuje urlop</w:t>
      </w:r>
      <w:r w:rsidRPr="000D09EC">
        <w:rPr>
          <w:rFonts w:ascii="Times New Roman" w:eastAsia="Times New Roman" w:hAnsi="Times New Roman" w:cs="Times New Roman"/>
          <w:color w:val="000000"/>
          <w:sz w:val="24"/>
          <w:szCs w:val="24"/>
          <w:lang w:eastAsia="pl-PL"/>
        </w:rPr>
        <w:t>,</w:t>
      </w:r>
      <w:r w:rsidR="00F11C20" w:rsidRPr="000D09EC">
        <w:rPr>
          <w:rFonts w:ascii="Times New Roman" w:eastAsia="Times New Roman" w:hAnsi="Times New Roman" w:cs="Times New Roman"/>
          <w:color w:val="000000"/>
          <w:sz w:val="24"/>
          <w:szCs w:val="24"/>
          <w:lang w:eastAsia="pl-PL"/>
        </w:rPr>
        <w:t xml:space="preserve"> pracownik ds. kadr</w:t>
      </w:r>
      <w:r w:rsidRPr="000D09EC">
        <w:rPr>
          <w:rFonts w:ascii="Times New Roman" w:eastAsia="Times New Roman" w:hAnsi="Times New Roman" w:cs="Times New Roman"/>
          <w:color w:val="000000"/>
          <w:sz w:val="24"/>
          <w:szCs w:val="24"/>
          <w:lang w:eastAsia="pl-PL"/>
        </w:rPr>
        <w:t xml:space="preserve"> </w:t>
      </w:r>
      <w:r w:rsidRPr="000D09EC">
        <w:rPr>
          <w:rFonts w:ascii="Times New Roman" w:eastAsia="Times New Roman" w:hAnsi="Times New Roman" w:cs="Times New Roman"/>
          <w:sz w:val="24"/>
          <w:szCs w:val="24"/>
          <w:lang w:eastAsia="pl-PL"/>
        </w:rPr>
        <w:t>niezwłocznie powiadamia o tym dyrektora szkoły i zainteresowanego pracownika.</w:t>
      </w:r>
    </w:p>
    <w:p w:rsidR="00F81598" w:rsidRPr="000D09EC" w:rsidRDefault="00F81598" w:rsidP="00F81598">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D09EC">
        <w:rPr>
          <w:rFonts w:ascii="Times New Roman" w:eastAsia="Times New Roman" w:hAnsi="Times New Roman" w:cs="Times New Roman"/>
          <w:color w:val="000000"/>
          <w:sz w:val="24"/>
          <w:szCs w:val="24"/>
          <w:lang w:eastAsia="pl-PL"/>
        </w:rPr>
        <w:t>Pracodawca jest obowiązany udzielić na żądnie pracownika i w terminie przez niego wskazanym nie więcej niż 4 dni urlopu w każdym roku kalendarzowym. Pracownik zgłasza żądanie udzielenia urlopu najpóźniej w dniu rozpoczęcia urlopu.</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48</w:t>
      </w:r>
    </w:p>
    <w:p w:rsidR="00F81598" w:rsidRPr="000D09EC" w:rsidRDefault="00F81598" w:rsidP="00F81598">
      <w:pPr>
        <w:widowControl w:val="0"/>
        <w:numPr>
          <w:ilvl w:val="0"/>
          <w:numId w:val="69"/>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pisemny wniosek pracownika pracodawca może udzielić mu urlopu bezpłatnego.</w:t>
      </w:r>
    </w:p>
    <w:p w:rsidR="00F81598" w:rsidRPr="000D09EC" w:rsidRDefault="00F81598" w:rsidP="00F81598">
      <w:pPr>
        <w:widowControl w:val="0"/>
        <w:numPr>
          <w:ilvl w:val="0"/>
          <w:numId w:val="69"/>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Okresu urlopu bezpłatnego nie wlicza się do okresu pracy, od którego zależą uprawnienia pracownicze.</w:t>
      </w:r>
    </w:p>
    <w:p w:rsidR="00F81598" w:rsidRPr="000D09EC" w:rsidRDefault="00F81598" w:rsidP="00F81598">
      <w:pPr>
        <w:widowControl w:val="0"/>
        <w:numPr>
          <w:ilvl w:val="0"/>
          <w:numId w:val="69"/>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Przy udzielaniu urlopu bezpłatnego, dłuższego niż 3 miesiące, strony mogą przewidzieć dopuszczalność odwołania pracownika z urlopu z ważnych przyczyn.</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xml:space="preserve">ROZDZIAŁ IX </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UPRAWNIENIA ZWIĄZANE Z RODZICIELSTWEM</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49</w:t>
      </w:r>
    </w:p>
    <w:p w:rsidR="00F81598" w:rsidRPr="000D09EC" w:rsidRDefault="00F81598" w:rsidP="00F81598">
      <w:pPr>
        <w:widowControl w:val="0"/>
        <w:numPr>
          <w:ilvl w:val="0"/>
          <w:numId w:val="70"/>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Pracownicy przysługuje urlop macierzyński w wymiarze określonym w art. 180 ust. 1 Kodeksu Pracy.</w:t>
      </w:r>
    </w:p>
    <w:p w:rsidR="00F81598" w:rsidRPr="000D09EC" w:rsidRDefault="00F81598" w:rsidP="00F81598">
      <w:pPr>
        <w:widowControl w:val="0"/>
        <w:numPr>
          <w:ilvl w:val="0"/>
          <w:numId w:val="70"/>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Co najmniej 2 tygodnie urlopu macierzyńskiego mogą przypadać przed przewidywaną datą porodu.</w:t>
      </w:r>
    </w:p>
    <w:p w:rsidR="00F81598" w:rsidRPr="000D09EC" w:rsidRDefault="00F81598" w:rsidP="00F81598">
      <w:pPr>
        <w:widowControl w:val="0"/>
        <w:numPr>
          <w:ilvl w:val="0"/>
          <w:numId w:val="70"/>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 porodzie przysługuje urlop macierzyński niewykorzystany przed porodem, aż do wyczerpania okresu trwania urlopu.</w:t>
      </w:r>
    </w:p>
    <w:p w:rsidR="00F81598" w:rsidRPr="000D09EC" w:rsidRDefault="00F81598" w:rsidP="00F81598">
      <w:pPr>
        <w:widowControl w:val="0"/>
        <w:numPr>
          <w:ilvl w:val="0"/>
          <w:numId w:val="70"/>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Pracownica, po wykorzystaniu po porodzie co najmniej 14 tygodni urlopu macierzyńskiego, ma prawo zrezygnować z pozostałej części tego urlopu; w takim przypadku niewykorzystanej części urlopu macierzyńskiego udziela się pracownikowi - ojcu wychowującemu dziecko, na jego pisemny wniosek.</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50</w:t>
      </w:r>
    </w:p>
    <w:p w:rsidR="00F81598" w:rsidRPr="000D09EC" w:rsidRDefault="00F81598" w:rsidP="00F81598">
      <w:pPr>
        <w:widowControl w:val="0"/>
        <w:numPr>
          <w:ilvl w:val="0"/>
          <w:numId w:val="7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 ojciec wychowujący dziecko ma prawo do urlopu ojcowskiego w wymiarze 2 tygodni, nie dłużej jednak niż:</w:t>
      </w:r>
    </w:p>
    <w:p w:rsidR="00F81598" w:rsidRPr="000D09EC" w:rsidRDefault="00F81598" w:rsidP="00F81598">
      <w:pPr>
        <w:widowControl w:val="0"/>
        <w:numPr>
          <w:ilvl w:val="0"/>
          <w:numId w:val="72"/>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 ukończenia przez dziecko 12 miesiąca życia albo</w:t>
      </w:r>
    </w:p>
    <w:p w:rsidR="00F81598" w:rsidRPr="000D09EC" w:rsidRDefault="00F81598" w:rsidP="00F81598">
      <w:pPr>
        <w:widowControl w:val="0"/>
        <w:numPr>
          <w:ilvl w:val="0"/>
          <w:numId w:val="72"/>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 upływu 12 miesięcy od dnia uprawomocnienia się postanowienia orzekającego przysposobienie i nie dłużej niż do ukończenia przez dziecko 7 roku życia, a w przypadku dziecka, wobec którego podęto decyzję o odroczeniu obowiązku szkolnego, nie dłużej niż do ukończenia przez nie 10 roku życia.</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205C68"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51</w:t>
      </w:r>
    </w:p>
    <w:p w:rsidR="00F81598" w:rsidRPr="000D09EC" w:rsidRDefault="00F81598" w:rsidP="00F81598">
      <w:pPr>
        <w:widowControl w:val="0"/>
        <w:numPr>
          <w:ilvl w:val="0"/>
          <w:numId w:val="7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Bezpośrednio po wykorzystaniu dodatkowego urlopu macierzyńskiego pracownica ma prawo do urlopu rodzicielskiego w wymiarze określonym w art. 182</w:t>
      </w:r>
      <w:r w:rsidRPr="000D09EC">
        <w:rPr>
          <w:rFonts w:ascii="Times New Roman" w:eastAsia="Times New Roman" w:hAnsi="Times New Roman" w:cs="Times New Roman"/>
          <w:sz w:val="24"/>
          <w:szCs w:val="24"/>
          <w:vertAlign w:val="superscript"/>
          <w:lang w:eastAsia="pl-PL"/>
        </w:rPr>
        <w:t>1a</w:t>
      </w:r>
      <w:r w:rsidRPr="000D09EC">
        <w:rPr>
          <w:rFonts w:ascii="Times New Roman" w:eastAsia="Times New Roman" w:hAnsi="Times New Roman" w:cs="Times New Roman"/>
          <w:sz w:val="24"/>
          <w:szCs w:val="24"/>
          <w:lang w:eastAsia="pl-PL"/>
        </w:rPr>
        <w:t xml:space="preserve"> § 1 Kodeksu Pracy.</w:t>
      </w:r>
    </w:p>
    <w:p w:rsidR="00F81598" w:rsidRPr="000D09EC" w:rsidRDefault="00F81598" w:rsidP="00F81598">
      <w:pPr>
        <w:widowControl w:val="0"/>
        <w:numPr>
          <w:ilvl w:val="0"/>
          <w:numId w:val="7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Pracownica może zrezygnować z korzystania z urlopu rodzicielskiego w całości lub w części i powrócić do pracy.</w:t>
      </w:r>
    </w:p>
    <w:p w:rsidR="00F81598" w:rsidRPr="000D09EC" w:rsidRDefault="00F81598" w:rsidP="00F81598">
      <w:pPr>
        <w:widowControl w:val="0"/>
        <w:numPr>
          <w:ilvl w:val="0"/>
          <w:numId w:val="7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Pracownica składa pracodawcy pisemny wniosek w sprawie rezygnacji z korzystania z urlopu rodzicielskiego w całości lub w części, w terminie nie krótszym niż 21 dni przed przystąpieniem do pracy; pracodawca jest obowiązany uwzględnić wniosek pracownicy.</w:t>
      </w:r>
    </w:p>
    <w:p w:rsidR="00F81598" w:rsidRPr="00205C68"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sz w:val="24"/>
          <w:szCs w:val="24"/>
          <w:lang w:eastAsia="pl-PL"/>
        </w:rPr>
      </w:pPr>
    </w:p>
    <w:p w:rsidR="00F81598" w:rsidRPr="00205C68"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205C68">
        <w:rPr>
          <w:rFonts w:ascii="Times New Roman" w:eastAsia="Times New Roman" w:hAnsi="Times New Roman" w:cs="Times New Roman"/>
          <w:b/>
          <w:sz w:val="24"/>
          <w:szCs w:val="24"/>
          <w:lang w:eastAsia="pl-PL"/>
        </w:rPr>
        <w:t>§ 52</w:t>
      </w:r>
    </w:p>
    <w:p w:rsidR="00F81598" w:rsidRPr="000D09EC" w:rsidRDefault="00F81598" w:rsidP="00F81598">
      <w:pPr>
        <w:widowControl w:val="0"/>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zatrudniony co najmniej 6 miesięcy ma prawo do urlopu wychowawczego w wymiarze do 36 miesięcy w celu sprawowania osobistej opieki nad dzieckiem, nie dłużej jednak niż do ukończenia przez nie 6 roku życia. Do sześciomiesięcznego okresu zatrudnienia wlicza się poprzednie okresy zatrudnienia.</w:t>
      </w:r>
    </w:p>
    <w:p w:rsidR="00F81598" w:rsidRPr="000D09EC" w:rsidRDefault="00F81598" w:rsidP="00F81598">
      <w:pPr>
        <w:widowControl w:val="0"/>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Jeżeli z powodu stanu zdrowia potwierdzonego orzeczeniem o niepełnosprawności lub stopniu niepełnosprawności dziecko wymaga osobistej opieki pracownika, niezależnie od urlopu, o którym mowa w ust. 1, może być udzielony urlop wychowawczy w wymiarze do 36 miesięcy, jednak na okres nie dłuższy niż do ukończenia przez dziecko 18 roku życia.</w:t>
      </w:r>
    </w:p>
    <w:p w:rsidR="00B52D1A" w:rsidRDefault="00F81598" w:rsidP="00F81598">
      <w:pPr>
        <w:widowControl w:val="0"/>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Rodzice lub opiekunowie dziecka spełniający warunki do korzystania z urlopu wychowawczego mogą jednocześnie korzystać z urlopu. W takim przypadku łączny wymiar urlopu wychowawczego nie może przekraczać terminu, o którym mowa w</w:t>
      </w:r>
    </w:p>
    <w:p w:rsidR="00F81598" w:rsidRPr="000D09EC" w:rsidRDefault="00F81598" w:rsidP="00B52D1A">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art. 1</w:t>
      </w:r>
    </w:p>
    <w:p w:rsidR="00F81598" w:rsidRPr="000D09EC" w:rsidRDefault="00F81598" w:rsidP="00F81598">
      <w:pPr>
        <w:widowControl w:val="0"/>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Urlopu wychowawczego udziela się na wniosek pracownika.</w:t>
      </w:r>
    </w:p>
    <w:p w:rsidR="00F81598" w:rsidRPr="000D09EC" w:rsidRDefault="00F81598" w:rsidP="00F81598">
      <w:pPr>
        <w:widowControl w:val="0"/>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Urlop wychowawczy może być wykorzystany najwyżej w 5 częściach.</w:t>
      </w:r>
    </w:p>
    <w:p w:rsidR="00F81598" w:rsidRPr="000D09EC" w:rsidRDefault="00F81598" w:rsidP="00F81598">
      <w:pPr>
        <w:widowControl w:val="0"/>
        <w:numPr>
          <w:ilvl w:val="0"/>
          <w:numId w:val="7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może zrezygnować z urlopu wychowawczego:</w:t>
      </w:r>
    </w:p>
    <w:p w:rsidR="00F81598" w:rsidRPr="000D09EC" w:rsidRDefault="00F81598" w:rsidP="00F81598">
      <w:pPr>
        <w:widowControl w:val="0"/>
        <w:numPr>
          <w:ilvl w:val="0"/>
          <w:numId w:val="7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każdym czasie - za zgodą pracodawcy;</w:t>
      </w:r>
    </w:p>
    <w:p w:rsidR="00F81598" w:rsidRPr="000D09EC" w:rsidRDefault="00F81598" w:rsidP="00F81598">
      <w:pPr>
        <w:widowControl w:val="0"/>
        <w:numPr>
          <w:ilvl w:val="0"/>
          <w:numId w:val="7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 uprzednim zawiadomieniu pracodawcy - najpóźniej na 30 dni przed terminem zamierzonego podjęcia pracy.</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i/>
          <w:sz w:val="24"/>
          <w:szCs w:val="24"/>
          <w:lang w:eastAsia="pl-PL"/>
        </w:rPr>
      </w:pPr>
      <w:r w:rsidRPr="000D09EC">
        <w:rPr>
          <w:rFonts w:ascii="Times New Roman" w:eastAsia="Times New Roman" w:hAnsi="Times New Roman" w:cs="Times New Roman"/>
          <w:b/>
          <w:i/>
          <w:sz w:val="24"/>
          <w:szCs w:val="24"/>
          <w:lang w:eastAsia="pl-PL"/>
        </w:rPr>
        <w:t>§ 53</w:t>
      </w:r>
    </w:p>
    <w:p w:rsidR="00F81598" w:rsidRPr="000D09EC" w:rsidRDefault="00F81598" w:rsidP="00F81598">
      <w:pPr>
        <w:widowControl w:val="0"/>
        <w:numPr>
          <w:ilvl w:val="0"/>
          <w:numId w:val="76"/>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Pracownica karmiąca dziecko piersią ma prawo do dwóch półgodzinnych przerw w pracy, wliczanych do czasu pracy. Pracownica karmiąca więcej niż jedno dziecko ma prawo do dwóch przerw w pracy, po 45 minut każda. Przerwy na karmienie mogą być na wniosek pracownicy udzielane łącznie. </w:t>
      </w:r>
    </w:p>
    <w:p w:rsidR="00F81598" w:rsidRPr="000D09EC" w:rsidRDefault="00F81598" w:rsidP="00F81598">
      <w:pPr>
        <w:widowControl w:val="0"/>
        <w:numPr>
          <w:ilvl w:val="0"/>
          <w:numId w:val="76"/>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Pracownicy zatrudnionej przez czas krótszy niż 4 godziny dziennie przerwy na karmienie nie przysługują.</w:t>
      </w:r>
    </w:p>
    <w:p w:rsidR="00F81598" w:rsidRPr="000D09EC" w:rsidRDefault="00F81598" w:rsidP="00F81598">
      <w:pPr>
        <w:widowControl w:val="0"/>
        <w:numPr>
          <w:ilvl w:val="0"/>
          <w:numId w:val="76"/>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Jeżeli czas pracy pracownicy nie przekracza 6 godzin dziennie, przysługuje jej jedna przerwa na karmienie.</w:t>
      </w:r>
    </w:p>
    <w:p w:rsidR="00F81598" w:rsidRPr="000D09EC" w:rsidRDefault="00F81598" w:rsidP="00F81598">
      <w:pPr>
        <w:widowControl w:val="0"/>
        <w:numPr>
          <w:ilvl w:val="0"/>
          <w:numId w:val="76"/>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razie, gdy czas pracy nauczycielki karmiącej dziecko wynosi ponad 4 godziny ciągłej pracy dziennie, przysługuje jej prawo korzystania z jednej godziny przerwy wliczanej do czasu pracy.</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54</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Pracownikowi wychowującemu przynajmniej jedno dziecko w wieku do 14 lat przysługuje w ciągu roku kalendarzowego zwolnienie od pracy na 2 dni, z zachowaniem prawa do wynagrodzenia.</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X</w:t>
      </w: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BEZPIECZEŃSTWO I HIGIENA PRACY</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55</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 zapewnia wszystkim pracownikom bezpieczne i higieniczne warunki pracy oraz ponosi odpowiedzialność za stan bezpieczeństwa i higieny pracy, a w szczególności jest zobowiązany:</w:t>
      </w:r>
    </w:p>
    <w:p w:rsidR="00F81598" w:rsidRPr="000D09EC" w:rsidRDefault="00F81598" w:rsidP="00F81598">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zapewnić przestrzeganie przepisów oraz zasad bezpieczeństwa i higieny pracy, wydawać polecenia w tym zakresie oraz kontrolować ich wykonanie;</w:t>
      </w:r>
    </w:p>
    <w:p w:rsidR="00F81598" w:rsidRPr="000D09EC" w:rsidRDefault="00F81598" w:rsidP="00F81598">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zapewnić wykonanie wszelkich postanowień wydawanych przez organy nadzoru nad warunkami pracy oraz zaleceń pracownika wykonującego zadania bhp;</w:t>
      </w:r>
    </w:p>
    <w:p w:rsidR="00F81598" w:rsidRPr="000D09EC" w:rsidRDefault="00F81598" w:rsidP="00F81598">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utrzymywać obiekty budowlane i znajdujące się w nich pomieszczenia pracy, a także urządzenia i tereny z nimi związane w stanie zapewniającym bezpieczne                    i higieniczne warunki pracy;</w:t>
      </w:r>
    </w:p>
    <w:p w:rsidR="00F81598" w:rsidRPr="000D09EC" w:rsidRDefault="00F81598" w:rsidP="00F81598">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zastępować substancje, preparaty, czynniki lub procesy technologiczne o działaniu rakotwórczym mniej szkodliwymi dla zdrowia pracowników, lub stosować dostępne środki ograniczające stopień tego narażenia, przy odpowiednim wykorzystaniu osiągnięć nauki i techniki;</w:t>
      </w:r>
    </w:p>
    <w:p w:rsidR="00F81598" w:rsidRPr="000D09EC" w:rsidRDefault="00F81598" w:rsidP="00F81598">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stosować wszelkie dostępne środki eliminujące narażenia, a jeżeli jest to niemożliwe ograniczające stopień narażenia na działanie szkodliwych czynników biologicznych, przy odpowiednim wykorzystaniu osiągnięć nauki i techniki;</w:t>
      </w:r>
    </w:p>
    <w:p w:rsidR="00F81598" w:rsidRPr="000D09EC" w:rsidRDefault="00F81598" w:rsidP="00F81598">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okresowo monitorować stanowiska pracy;</w:t>
      </w:r>
    </w:p>
    <w:p w:rsidR="00F81598" w:rsidRDefault="00F81598" w:rsidP="00157B8D">
      <w:pPr>
        <w:widowControl w:val="0"/>
        <w:numPr>
          <w:ilvl w:val="0"/>
          <w:numId w:val="4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konsultować z pracownikami lub ich przedstawicielami działania związane z bezpieczeństwem i higieną pracy;</w:t>
      </w:r>
    </w:p>
    <w:p w:rsidR="00131449" w:rsidRPr="000D09EC" w:rsidRDefault="00131449" w:rsidP="00131449">
      <w:pPr>
        <w:widowControl w:val="0"/>
        <w:tabs>
          <w:tab w:val="left" w:pos="993"/>
        </w:tabs>
        <w:autoSpaceDE w:val="0"/>
        <w:autoSpaceDN w:val="0"/>
        <w:adjustRightInd w:val="0"/>
        <w:spacing w:after="120" w:line="240" w:lineRule="auto"/>
        <w:ind w:left="993"/>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hAnsi="Times New Roman" w:cs="Times New Roman"/>
          <w:sz w:val="24"/>
          <w:szCs w:val="24"/>
          <w:highlight w:val="cyan"/>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56</w:t>
      </w:r>
    </w:p>
    <w:p w:rsidR="00F81598" w:rsidRPr="000D09EC" w:rsidRDefault="00F81598" w:rsidP="00F81598">
      <w:pPr>
        <w:widowControl w:val="0"/>
        <w:numPr>
          <w:ilvl w:val="0"/>
          <w:numId w:val="7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Przed przystąpieniem do pracy dyrektor szkoły przeprowadza szkolenie wstępne ogólne, zwane instruktarzem ogólnym oraz instruktaż stanowiskowy.</w:t>
      </w:r>
    </w:p>
    <w:p w:rsidR="00F81598" w:rsidRPr="000D09EC" w:rsidRDefault="00F81598" w:rsidP="00F81598">
      <w:pPr>
        <w:widowControl w:val="0"/>
        <w:numPr>
          <w:ilvl w:val="0"/>
          <w:numId w:val="7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Instruktaż ogólny powinien zapoznać uczestnika szkolenia z podstawowymi przepisami bezpieczeństwa i higieny pracy, zawartymi w Kodeksie Pracy i w Regulaminie Pracy szkoły, przepisami bezpieczeństwa i higieny pracy obowiązującymi w szkole oraz podstawowymi zasadami udzielania pierwszej pomocy. </w:t>
      </w:r>
    </w:p>
    <w:p w:rsidR="00F81598" w:rsidRPr="000D09EC" w:rsidRDefault="00F81598" w:rsidP="00F81598">
      <w:pPr>
        <w:widowControl w:val="0"/>
        <w:numPr>
          <w:ilvl w:val="0"/>
          <w:numId w:val="7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Szkolenie pracownika przed dopuszczeniem do pracy nie jest wymagane w przypadku podjęcia przez niego pracy na tym samym stanowisku pracy, które zajmował u danego pracodawcy bezpośrednio przed rozwiązaniem z tym pracodawcą kolejnej umowy o pracę.</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57</w:t>
      </w:r>
    </w:p>
    <w:p w:rsidR="00F81598" w:rsidRPr="000D09EC" w:rsidRDefault="00F81598" w:rsidP="00F81598">
      <w:pPr>
        <w:widowControl w:val="0"/>
        <w:tabs>
          <w:tab w:val="left" w:pos="284"/>
        </w:tabs>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 jest obowiązany:</w:t>
      </w:r>
    </w:p>
    <w:p w:rsidR="00157B8D" w:rsidRPr="000D09EC" w:rsidRDefault="00F81598" w:rsidP="00F81598">
      <w:pPr>
        <w:widowControl w:val="0"/>
        <w:numPr>
          <w:ilvl w:val="0"/>
          <w:numId w:val="78"/>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organizować stanowiska pracy zgodnie z przepisami i zadaniami bezpieczeństwa</w:t>
      </w:r>
    </w:p>
    <w:p w:rsidR="00F81598" w:rsidRPr="000D09EC" w:rsidRDefault="00F81598" w:rsidP="00157B8D">
      <w:pPr>
        <w:widowControl w:val="0"/>
        <w:tabs>
          <w:tab w:val="left" w:pos="993"/>
        </w:tabs>
        <w:autoSpaceDE w:val="0"/>
        <w:autoSpaceDN w:val="0"/>
        <w:adjustRightInd w:val="0"/>
        <w:spacing w:after="120" w:line="240" w:lineRule="auto"/>
        <w:ind w:left="99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i higieny pracy;</w:t>
      </w:r>
    </w:p>
    <w:p w:rsidR="00157B8D" w:rsidRPr="000D09EC" w:rsidRDefault="00F81598" w:rsidP="00F81598">
      <w:pPr>
        <w:widowControl w:val="0"/>
        <w:numPr>
          <w:ilvl w:val="0"/>
          <w:numId w:val="78"/>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dbać o sprawność środków ochrony indywidual</w:t>
      </w:r>
      <w:r w:rsidR="00157B8D" w:rsidRPr="000D09EC">
        <w:rPr>
          <w:rFonts w:ascii="Times New Roman" w:eastAsia="Times New Roman" w:hAnsi="Times New Roman" w:cs="Times New Roman"/>
          <w:sz w:val="24"/>
          <w:szCs w:val="24"/>
          <w:lang w:eastAsia="pl-PL"/>
        </w:rPr>
        <w:t xml:space="preserve">nej oraz stosowanie ich zgodnie    </w:t>
      </w:r>
    </w:p>
    <w:p w:rsidR="00F81598" w:rsidRPr="000D09EC" w:rsidRDefault="00F81598" w:rsidP="00157B8D">
      <w:pPr>
        <w:widowControl w:val="0"/>
        <w:tabs>
          <w:tab w:val="left" w:pos="993"/>
        </w:tabs>
        <w:autoSpaceDE w:val="0"/>
        <w:autoSpaceDN w:val="0"/>
        <w:adjustRightInd w:val="0"/>
        <w:spacing w:after="120" w:line="240" w:lineRule="auto"/>
        <w:ind w:left="99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 przeznaczeniem;</w:t>
      </w:r>
    </w:p>
    <w:p w:rsidR="00F81598" w:rsidRPr="000D09EC" w:rsidRDefault="00F81598" w:rsidP="00F81598">
      <w:pPr>
        <w:widowControl w:val="0"/>
        <w:numPr>
          <w:ilvl w:val="0"/>
          <w:numId w:val="78"/>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organizować, przygotowywać i prowadzić pracę, uwzględniając zabezpieczenie pracowników przed wypadkami przy pracy, chorobami zawodowymi i innymi chorobami związanymi z warunkami środowiska pracy;</w:t>
      </w:r>
    </w:p>
    <w:p w:rsidR="00F81598" w:rsidRPr="000D09EC" w:rsidRDefault="00F81598" w:rsidP="00F81598">
      <w:pPr>
        <w:widowControl w:val="0"/>
        <w:numPr>
          <w:ilvl w:val="0"/>
          <w:numId w:val="78"/>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dbać o bezpieczny i higieniczny stan pomieszczeń pracy i wyposażenia technicznego oraz o sprawność środków ochrony zbiorowej i ich stosowanie zgodne z przeznaczeniem;</w:t>
      </w:r>
    </w:p>
    <w:p w:rsidR="00157B8D" w:rsidRPr="000D09EC" w:rsidRDefault="00F81598" w:rsidP="00157B8D">
      <w:pPr>
        <w:widowControl w:val="0"/>
        <w:numPr>
          <w:ilvl w:val="0"/>
          <w:numId w:val="78"/>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egzekwować przestrzeganie przez pracowników przepisów oraz zasad bezpieczeństwa i higieny pracy;</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58</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Przestrzeganie przepisów oraz zasad bezpieczeństwa i higieny pracy jest podstawowym obowiązkiem każdego pracownika. Pracownik jest obowiązany w szczególności:</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znać przepisy i zasady bezpieczeństwa i higieny pracy;</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brać udział w szkoleniu i instruktażu z tego zakresu oraz poddawać się wymaganym egzaminom sprawdzającym;</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wykonywać pracę w sposób zgodny z przepisami i zasadami bezpieczeństwa </w:t>
      </w:r>
      <w:r w:rsidRPr="000D09EC">
        <w:rPr>
          <w:rFonts w:ascii="Times New Roman" w:eastAsia="Times New Roman" w:hAnsi="Times New Roman" w:cs="Times New Roman"/>
          <w:sz w:val="24"/>
          <w:szCs w:val="24"/>
          <w:lang w:eastAsia="pl-PL"/>
        </w:rPr>
        <w:br/>
        <w:t>i higieny pracy oraz przestrzegać wydanych w tym zakresie poleceń i wskazówek przełożonych;</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dbać o należyty stan urządzeń, narzędzi pracy oraz o porządek i ład w miejscu pracy;</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stosować środki ochrony zbiorowej oraz używać przydzielonych środków ochrony indywidualnej, odzieży i obuwia roboczego, zgodnie z ich przeznaczeniem;</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poddawać się badaniom lekarskim wstępnym, okresowym i kontrolnym oraz innym zaleconym badaniom lekarskim i stosować się do wskazań lekarskich;</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niezwłocznie zawiadomić dyrektora szkoły o zauważonym wypadku przy pracy </w:t>
      </w:r>
      <w:r w:rsidRPr="000D09EC">
        <w:rPr>
          <w:rFonts w:ascii="Times New Roman" w:eastAsia="Times New Roman" w:hAnsi="Times New Roman" w:cs="Times New Roman"/>
          <w:sz w:val="24"/>
          <w:szCs w:val="24"/>
          <w:lang w:eastAsia="pl-PL"/>
        </w:rPr>
        <w:lastRenderedPageBreak/>
        <w:t xml:space="preserve">albo zagrożeniu życia lub zdrowia ludzkiego oraz ostrzec współpracowników, </w:t>
      </w:r>
      <w:r w:rsidRPr="000D09EC">
        <w:rPr>
          <w:rFonts w:ascii="Times New Roman" w:eastAsia="Times New Roman" w:hAnsi="Times New Roman" w:cs="Times New Roman"/>
          <w:sz w:val="24"/>
          <w:szCs w:val="24"/>
          <w:lang w:eastAsia="pl-PL"/>
        </w:rPr>
        <w:br/>
        <w:t>a także inne osoby znajdujące się w rejonie zagrożenia, o grożącym niebezpieczeństwie;</w:t>
      </w:r>
    </w:p>
    <w:p w:rsidR="00F81598" w:rsidRPr="000D09EC" w:rsidRDefault="00F81598" w:rsidP="00F81598">
      <w:pPr>
        <w:widowControl w:val="0"/>
        <w:numPr>
          <w:ilvl w:val="0"/>
          <w:numId w:val="79"/>
        </w:numPr>
        <w:tabs>
          <w:tab w:val="left" w:pos="993"/>
        </w:tabs>
        <w:autoSpaceDE w:val="0"/>
        <w:autoSpaceDN w:val="0"/>
        <w:adjustRightInd w:val="0"/>
        <w:spacing w:after="120" w:line="240" w:lineRule="auto"/>
        <w:ind w:left="993"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współdziałać z pracodawcą w wypełnianiu obowiązków w zakresie bezpieczeństwa i higieny pracy.</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59</w:t>
      </w:r>
    </w:p>
    <w:p w:rsidR="00F81598" w:rsidRPr="000D09EC" w:rsidRDefault="00F81598" w:rsidP="00F81598">
      <w:pPr>
        <w:widowControl w:val="0"/>
        <w:numPr>
          <w:ilvl w:val="0"/>
          <w:numId w:val="8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ma prawo powstrzymać się od wykonywania pracy, niezwłocznie zawiadamiając o tym fakcie dyrektora szkoły, gdy warunki pracy nie odpowiadają przepisom bezpieczeństwa i higieny pracy, stwarzają bezpośrednie zagrożenia dla zdrowia lub życia pracownika oraz gdy wykonywana przez niego praca zagraża zdrowiu bądź życiu osób trzecich.</w:t>
      </w:r>
    </w:p>
    <w:p w:rsidR="00F81598" w:rsidRPr="000D09EC" w:rsidRDefault="00F81598" w:rsidP="00F81598">
      <w:pPr>
        <w:widowControl w:val="0"/>
        <w:numPr>
          <w:ilvl w:val="0"/>
          <w:numId w:val="8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 jest obowiązany zapewnić, aby prace, przy których wykonywaniu istnieje możliwość wystąpienia szczególnego zagrożenia dla zdrowia lub życia ludzkiego, były wykonywane przez co najmniej 2 osoby, w celu zapewnienia asekuracji.</w:t>
      </w:r>
    </w:p>
    <w:p w:rsidR="00F81598"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7821C4" w:rsidRPr="000D09EC" w:rsidRDefault="007821C4"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60</w:t>
      </w:r>
    </w:p>
    <w:p w:rsidR="00F81598" w:rsidRPr="000D09EC" w:rsidRDefault="00F81598" w:rsidP="00F81598">
      <w:pPr>
        <w:widowControl w:val="0"/>
        <w:numPr>
          <w:ilvl w:val="0"/>
          <w:numId w:val="8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 jest obowiązany:</w:t>
      </w:r>
    </w:p>
    <w:p w:rsidR="00157B8D" w:rsidRPr="000D09EC" w:rsidRDefault="00F81598" w:rsidP="00B52D1A">
      <w:pPr>
        <w:widowControl w:val="0"/>
        <w:numPr>
          <w:ilvl w:val="0"/>
          <w:numId w:val="5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dostarczyć pracownikowi nieodpłatnie środki ochrony indywidualnej, zabezpieczające przed działaniem niebezpiecznych i szkodliwych dla zdrowia czynników występujących w środowisku pracy oraz informować pracownika </w:t>
      </w:r>
      <w:r w:rsidR="00157B8D" w:rsidRPr="000D09EC">
        <w:rPr>
          <w:rFonts w:ascii="Times New Roman" w:eastAsia="Times New Roman" w:hAnsi="Times New Roman" w:cs="Times New Roman"/>
          <w:sz w:val="24"/>
          <w:szCs w:val="24"/>
          <w:lang w:eastAsia="pl-PL"/>
        </w:rPr>
        <w:t xml:space="preserve"> </w:t>
      </w:r>
    </w:p>
    <w:p w:rsidR="00F81598" w:rsidRPr="000D09EC" w:rsidRDefault="00F81598" w:rsidP="00B52D1A">
      <w:pPr>
        <w:widowControl w:val="0"/>
        <w:autoSpaceDE w:val="0"/>
        <w:autoSpaceDN w:val="0"/>
        <w:adjustRightInd w:val="0"/>
        <w:spacing w:after="120" w:line="240" w:lineRule="auto"/>
        <w:ind w:left="99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 sposobach posługiwania się tymi środkami;</w:t>
      </w:r>
    </w:p>
    <w:p w:rsidR="00F81598" w:rsidRPr="000D09EC" w:rsidRDefault="00F81598" w:rsidP="00F81598">
      <w:pPr>
        <w:widowControl w:val="0"/>
        <w:numPr>
          <w:ilvl w:val="0"/>
          <w:numId w:val="5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dostarczyć pracownikowi nieodpłatnie odzież i obuwie robocze spełniające wymagania określone Polskimi Normami, przewidziane do stosowania na danym stanowisku pracy.</w:t>
      </w:r>
    </w:p>
    <w:p w:rsidR="00F81598" w:rsidRPr="000D09EC" w:rsidRDefault="00F81598" w:rsidP="00F81598">
      <w:pPr>
        <w:widowControl w:val="0"/>
        <w:numPr>
          <w:ilvl w:val="0"/>
          <w:numId w:val="8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może nie dopuścić pracownika do pracy bez środków ochrony indywidualnej oraz odzieży i obuwia roboczego, przewidzianych na danym stanowisku pracy.</w:t>
      </w:r>
    </w:p>
    <w:p w:rsidR="00F81598" w:rsidRPr="000D09EC" w:rsidRDefault="00F81598" w:rsidP="00F81598">
      <w:pPr>
        <w:widowControl w:val="0"/>
        <w:numPr>
          <w:ilvl w:val="0"/>
          <w:numId w:val="8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Środki ochrony indywidualnej oraz odzież i obuwie robocze są wydawane pracownikom zgodnie z normami przewidzianymi dla danego stanowiska pracy.</w:t>
      </w:r>
    </w:p>
    <w:p w:rsidR="00F81598" w:rsidRPr="000D09EC" w:rsidRDefault="00F81598" w:rsidP="00F81598">
      <w:pPr>
        <w:widowControl w:val="0"/>
        <w:numPr>
          <w:ilvl w:val="0"/>
          <w:numId w:val="8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Wykaz środków ochrony indywidualnej określa dyrektor szkoły odrębnym zarządzeniem. Tabela ww. środków wraz z zasadami ich przydzielania stanowi załącznik nr 2 do niniejszego Regulaminu Pracy.</w:t>
      </w:r>
    </w:p>
    <w:p w:rsidR="00F81598" w:rsidRPr="000D09EC" w:rsidRDefault="00F81598" w:rsidP="00F81598">
      <w:pPr>
        <w:widowControl w:val="0"/>
        <w:numPr>
          <w:ilvl w:val="0"/>
          <w:numId w:val="8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Środki ochrony indywidualnej oraz odzież i obuwie robocze stanowią własność pracodawcy.</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61</w:t>
      </w:r>
    </w:p>
    <w:p w:rsidR="00F81598" w:rsidRPr="000D09EC" w:rsidRDefault="00F81598" w:rsidP="00F81598">
      <w:pPr>
        <w:widowControl w:val="0"/>
        <w:numPr>
          <w:ilvl w:val="0"/>
          <w:numId w:val="82"/>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Wstępnym badaniom lekarskim podlegają osoby przyjmowane do pracy.</w:t>
      </w:r>
    </w:p>
    <w:p w:rsidR="00F81598" w:rsidRPr="000D09EC" w:rsidRDefault="00F81598" w:rsidP="00F81598">
      <w:pPr>
        <w:widowControl w:val="0"/>
        <w:numPr>
          <w:ilvl w:val="0"/>
          <w:numId w:val="82"/>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Badaniom wstępnym nie podlegają osoby przyjmowane ponownie do pracy na to samo stanowisko lub na stanowisko o takich samych warunkach pracy, na podstawie kolejnej umowy o pracę zawartej bezpośrednio po rozwiązaniu lub wygaśnięciu poprzedniej umowy o pracę z tym pracodawcą.</w:t>
      </w:r>
    </w:p>
    <w:p w:rsidR="00F81598" w:rsidRPr="000D09EC" w:rsidRDefault="00F81598" w:rsidP="00F81598">
      <w:pPr>
        <w:widowControl w:val="0"/>
        <w:numPr>
          <w:ilvl w:val="0"/>
          <w:numId w:val="82"/>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Pracownicy podlegają okresowym badaniom lekarskim, a w przypadku niezdolności do pracy trwającej dłużej niż 30 dni, spowodowanej chorobą - kontrolnym badaniom </w:t>
      </w:r>
      <w:r w:rsidRPr="000D09EC">
        <w:rPr>
          <w:rFonts w:ascii="Times New Roman" w:eastAsia="Times New Roman" w:hAnsi="Times New Roman" w:cs="Times New Roman"/>
          <w:sz w:val="24"/>
          <w:szCs w:val="24"/>
          <w:lang w:eastAsia="pl-PL"/>
        </w:rPr>
        <w:lastRenderedPageBreak/>
        <w:t xml:space="preserve">lekarskim, w celu ustalenia zdolności do wykonywania pracy na danym stanowisku. </w:t>
      </w:r>
    </w:p>
    <w:p w:rsidR="00F81598" w:rsidRPr="000D09EC" w:rsidRDefault="00F81598" w:rsidP="00F81598">
      <w:pPr>
        <w:widowControl w:val="0"/>
        <w:numPr>
          <w:ilvl w:val="0"/>
          <w:numId w:val="82"/>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jest obowiązany zapewnić wykonanie zaleceń lekarza sprawującego opiekę zdrowotną nad pracownikami. Nie może dopuścić do pracy pracownika nieposiadającego aktualnego orzeczenia lekarskiego stwierdzającego brak przeciwwskazań do pracy na określonym stanowisku.</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62</w:t>
      </w:r>
    </w:p>
    <w:p w:rsidR="00F81598" w:rsidRPr="000D09EC" w:rsidRDefault="00F81598" w:rsidP="00F81598">
      <w:pPr>
        <w:widowControl w:val="0"/>
        <w:numPr>
          <w:ilvl w:val="0"/>
          <w:numId w:val="8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który uległ wypadkowi przy pracy i stan jego zdrowia na to pozwala, jest obowiązany niezwłocznie zawiadomić o wypadku dyrektora szkoły. Jeżeli skutki wypadku ujawniły się w terminie późniejszym, pracownik jest obowiązany zawiadomić o tym fakcie dyrektora szkoły niezwłocznie po ich ujawnieniu. </w:t>
      </w:r>
    </w:p>
    <w:p w:rsidR="00F81598" w:rsidRPr="000D09EC" w:rsidRDefault="00F81598" w:rsidP="00F81598">
      <w:pPr>
        <w:widowControl w:val="0"/>
        <w:numPr>
          <w:ilvl w:val="0"/>
          <w:numId w:val="8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Pracownik, który zauważył wypadek przy pracy lub dowiedział się o nim, jest obowiązany natychmiast udzielić pomocy poszkodowanemu oraz zawiadomić o wypadku dyrektora szkoły, a także zabezpieczyć miejsce wypadku do czasu ustalenia okoliczności i przyczyn wypadku.</w:t>
      </w:r>
    </w:p>
    <w:p w:rsidR="00F81598" w:rsidRPr="000D09EC" w:rsidRDefault="00F81598" w:rsidP="00F81598">
      <w:pPr>
        <w:widowControl w:val="0"/>
        <w:numPr>
          <w:ilvl w:val="0"/>
          <w:numId w:val="8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razie wypadku przy pracy pracodawca jest obowiązany:</w:t>
      </w:r>
    </w:p>
    <w:p w:rsidR="00F81598" w:rsidRPr="000D09EC" w:rsidRDefault="00F81598" w:rsidP="00F81598">
      <w:pPr>
        <w:widowControl w:val="0"/>
        <w:numPr>
          <w:ilvl w:val="0"/>
          <w:numId w:val="8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zapewnić udzielenie poszkodowanym pierwszej pomocy;</w:t>
      </w:r>
    </w:p>
    <w:p w:rsidR="00F81598" w:rsidRPr="000D09EC" w:rsidRDefault="00F81598" w:rsidP="00F81598">
      <w:pPr>
        <w:widowControl w:val="0"/>
        <w:numPr>
          <w:ilvl w:val="0"/>
          <w:numId w:val="8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podjąć niezbędne działania eliminujące lub ograniczające zagrożenie;</w:t>
      </w:r>
    </w:p>
    <w:p w:rsidR="00F81598" w:rsidRPr="000D09EC" w:rsidRDefault="00F81598" w:rsidP="00F81598">
      <w:pPr>
        <w:widowControl w:val="0"/>
        <w:numPr>
          <w:ilvl w:val="0"/>
          <w:numId w:val="8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ustalić w przewidzianym trybie okoliczności i przyczyny wypadku;</w:t>
      </w:r>
    </w:p>
    <w:p w:rsidR="00F81598" w:rsidRPr="000D09EC" w:rsidRDefault="00F81598" w:rsidP="00F81598">
      <w:pPr>
        <w:widowControl w:val="0"/>
        <w:numPr>
          <w:ilvl w:val="0"/>
          <w:numId w:val="8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zastosować odpowiednie środki zapobiegające podobnym wypadkom.</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63</w:t>
      </w:r>
    </w:p>
    <w:p w:rsidR="00F81598" w:rsidRPr="000D09EC" w:rsidRDefault="00F81598" w:rsidP="00F81598">
      <w:pPr>
        <w:widowControl w:val="0"/>
        <w:numPr>
          <w:ilvl w:val="0"/>
          <w:numId w:val="8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Okoliczności i przyczyny wypadku przy pracy ustala zespół powypadkowy, powołany przez dyrektora szkoły. </w:t>
      </w:r>
    </w:p>
    <w:p w:rsidR="00F81598" w:rsidRPr="000D09EC" w:rsidRDefault="00F81598" w:rsidP="00F81598">
      <w:pPr>
        <w:widowControl w:val="0"/>
        <w:numPr>
          <w:ilvl w:val="0"/>
          <w:numId w:val="8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 ustaleniu okoliczności i przyczyn wypadku przy pracy zespół powypadkowy sporządza protokół ustalenia okoliczności i przyczyn wypadku. Protokół powypadkowy zatwierdza dyrektor szkoły.</w:t>
      </w:r>
    </w:p>
    <w:p w:rsidR="00F81598" w:rsidRPr="000D09EC" w:rsidRDefault="00F81598" w:rsidP="00F81598">
      <w:pPr>
        <w:widowControl w:val="0"/>
        <w:numPr>
          <w:ilvl w:val="0"/>
          <w:numId w:val="85"/>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Zatwierdzony przez dyrektora szkoły protokół powypadkowy niezwłocznie doręcza się poszkodowanemu pracownikowi, pouczając go o sposobie i trybie odwołania.</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76"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64</w:t>
      </w:r>
    </w:p>
    <w:p w:rsidR="00F81598" w:rsidRPr="000D09EC" w:rsidRDefault="00F81598" w:rsidP="00F81598">
      <w:pPr>
        <w:widowControl w:val="0"/>
        <w:numPr>
          <w:ilvl w:val="0"/>
          <w:numId w:val="97"/>
        </w:numPr>
        <w:autoSpaceDE w:val="0"/>
        <w:autoSpaceDN w:val="0"/>
        <w:adjustRightInd w:val="0"/>
        <w:spacing w:after="120" w:line="276" w:lineRule="auto"/>
        <w:jc w:val="both"/>
        <w:rPr>
          <w:rFonts w:ascii="Times New Roman" w:eastAsia="Times New Roman" w:hAnsi="Times New Roman" w:cs="Times New Roman"/>
          <w:sz w:val="24"/>
          <w:szCs w:val="24"/>
          <w:lang w:eastAsia="pl-PL"/>
        </w:rPr>
      </w:pPr>
      <w:r w:rsidRPr="000D09EC">
        <w:rPr>
          <w:rFonts w:ascii="Times New Roman" w:hAnsi="Times New Roman" w:cs="Times New Roman"/>
          <w:sz w:val="24"/>
          <w:szCs w:val="24"/>
        </w:rPr>
        <w:t>Jeżeli jest to niezbędne do zapewnienia bezpieczeństwa uczniów i pracowników lub ochrony mienia Dyrektor Szkoły, w uzgodnieniu z organem prowadzącym szkołę lub placówkę oraz po przeprowadzeniu konsultacji z radą pedagogiczną, radą rodziców i samorządem uczniowskim, może wprowadzić szczególny nadzór nad pomieszczeniami Szkoły i/lub terenem wokół Szkoły w postaci środków technicznych umożliwiających rejestrację obrazu (monitoring). Dyrektor Szkoły informuje uczniów i pracowników Szkoły lub placówki o wprowadzeniu monitoringu, nie później niż 14 dni przed uruchomieniem monitoringu.</w:t>
      </w:r>
    </w:p>
    <w:p w:rsidR="00F81598" w:rsidRPr="000D09EC" w:rsidRDefault="00F81598" w:rsidP="00F81598">
      <w:pPr>
        <w:widowControl w:val="0"/>
        <w:numPr>
          <w:ilvl w:val="0"/>
          <w:numId w:val="97"/>
        </w:numPr>
        <w:autoSpaceDE w:val="0"/>
        <w:autoSpaceDN w:val="0"/>
        <w:adjustRightInd w:val="0"/>
        <w:spacing w:after="120" w:line="276" w:lineRule="auto"/>
        <w:jc w:val="both"/>
        <w:rPr>
          <w:rFonts w:ascii="Times New Roman" w:eastAsia="Times New Roman" w:hAnsi="Times New Roman" w:cs="Times New Roman"/>
          <w:sz w:val="24"/>
          <w:szCs w:val="24"/>
          <w:lang w:eastAsia="pl-PL"/>
        </w:rPr>
      </w:pPr>
      <w:r w:rsidRPr="000D09EC">
        <w:rPr>
          <w:rFonts w:ascii="Times New Roman" w:hAnsi="Times New Roman" w:cs="Times New Roman"/>
          <w:sz w:val="24"/>
          <w:szCs w:val="24"/>
        </w:rPr>
        <w:t xml:space="preserve">Monitoring nie obejmuje pomieszczeń, w których odbywają się zajęcia dydaktyczne, wychowawcze i opiekuńcze, pomieszczeń, w których uczniom jest udzielana pomoc psychologiczno-pedagogiczna, pomieszczeń przeznaczonych do odpoczynku i rekreacji pracowników, pomieszczeń sanitarnohigienicznych, gabinetu profilaktyki zdrowotnej, szatni i przebieralni, chyba że stosowanie monitoringu w tych </w:t>
      </w:r>
      <w:r w:rsidRPr="000D09EC">
        <w:rPr>
          <w:rFonts w:ascii="Times New Roman" w:hAnsi="Times New Roman" w:cs="Times New Roman"/>
          <w:sz w:val="24"/>
          <w:szCs w:val="24"/>
        </w:rPr>
        <w:lastRenderedPageBreak/>
        <w:t>pomieszczeniach jest niezbędne ze względu na istniejące zagrożenie dla realizacji celu określonego w ust. 1 i nie naruszy to godności oraz innych dóbr osobistych uczniów, pracowników i innych osób, w szczególności zostaną zastosowane techniki uniemożliwiające rozpoznanie przebywających w tych pomieszczeniach osób.</w:t>
      </w:r>
    </w:p>
    <w:p w:rsidR="00F81598" w:rsidRPr="000D09EC" w:rsidRDefault="00F81598" w:rsidP="00F81598">
      <w:pPr>
        <w:widowControl w:val="0"/>
        <w:numPr>
          <w:ilvl w:val="0"/>
          <w:numId w:val="97"/>
        </w:numPr>
        <w:autoSpaceDE w:val="0"/>
        <w:autoSpaceDN w:val="0"/>
        <w:adjustRightInd w:val="0"/>
        <w:spacing w:after="120" w:line="276" w:lineRule="auto"/>
        <w:jc w:val="both"/>
        <w:rPr>
          <w:rFonts w:ascii="Times New Roman" w:eastAsia="Times New Roman" w:hAnsi="Times New Roman" w:cs="Times New Roman"/>
          <w:sz w:val="24"/>
          <w:szCs w:val="24"/>
          <w:lang w:eastAsia="pl-PL"/>
        </w:rPr>
      </w:pPr>
      <w:r w:rsidRPr="000D09EC">
        <w:rPr>
          <w:rFonts w:ascii="Times New Roman" w:hAnsi="Times New Roman" w:cs="Times New Roman"/>
          <w:sz w:val="24"/>
          <w:szCs w:val="24"/>
        </w:rPr>
        <w:t>Nagrania z monitoringu zawierające dane osobowe uczniów, pracowników i innych osób, których w wyniku tych nagrań można zidentyfikować, Szkoła przetwarza wyłącznie do celów, dla których zostały zebrane, i przechowuje przez okres nie dłuższy niż 3 miesiące od dnia nagrania po upływie tego okresu podlegają one zniszczeniu.</w:t>
      </w:r>
    </w:p>
    <w:p w:rsidR="00F81598" w:rsidRPr="000D09EC" w:rsidRDefault="00F81598" w:rsidP="00F81598">
      <w:pPr>
        <w:widowControl w:val="0"/>
        <w:numPr>
          <w:ilvl w:val="0"/>
          <w:numId w:val="97"/>
        </w:numPr>
        <w:autoSpaceDE w:val="0"/>
        <w:autoSpaceDN w:val="0"/>
        <w:adjustRightInd w:val="0"/>
        <w:spacing w:after="120" w:line="276" w:lineRule="auto"/>
        <w:jc w:val="both"/>
        <w:rPr>
          <w:rFonts w:ascii="Times New Roman" w:eastAsia="Times New Roman" w:hAnsi="Times New Roman" w:cs="Times New Roman"/>
          <w:sz w:val="24"/>
          <w:szCs w:val="24"/>
          <w:lang w:eastAsia="pl-PL"/>
        </w:rPr>
      </w:pPr>
      <w:r w:rsidRPr="000D09EC">
        <w:rPr>
          <w:rFonts w:ascii="Times New Roman" w:hAnsi="Times New Roman" w:cs="Times New Roman"/>
          <w:sz w:val="24"/>
          <w:szCs w:val="24"/>
        </w:rPr>
        <w:t>Dyrektor Szkoły oznacza pomieszczenia i teren monitorowany w sposób widoczny                i czytelny, za pomocą odpowiednich znaków lub ogłoszeń dźwiękowych, nie później niż dzień przed jego uruchomieniem.</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XI</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OCHRONA PRZECIWPOŻAROWA</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65</w:t>
      </w:r>
    </w:p>
    <w:p w:rsidR="00F81598" w:rsidRPr="000D09EC" w:rsidRDefault="00F81598" w:rsidP="00F81598">
      <w:pPr>
        <w:widowControl w:val="0"/>
        <w:numPr>
          <w:ilvl w:val="0"/>
          <w:numId w:val="8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Dyrektor szkoły jako zarządca i użytkownik budynku, obiektu i terenu będącego własnością szkoły, zapewniając jego ochronę przeciwpożarową, obowiązany jest </w:t>
      </w:r>
      <w:r w:rsidRPr="000D09EC">
        <w:rPr>
          <w:rFonts w:ascii="Times New Roman" w:eastAsia="Times New Roman" w:hAnsi="Times New Roman" w:cs="Times New Roman"/>
          <w:sz w:val="24"/>
          <w:szCs w:val="24"/>
          <w:lang w:eastAsia="pl-PL"/>
        </w:rPr>
        <w:br/>
        <w:t>w szczególności:</w:t>
      </w:r>
    </w:p>
    <w:p w:rsidR="00F81598" w:rsidRPr="000D09EC" w:rsidRDefault="00F81598" w:rsidP="00F81598">
      <w:pPr>
        <w:widowControl w:val="0"/>
        <w:numPr>
          <w:ilvl w:val="0"/>
          <w:numId w:val="51"/>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przestrzegać przeciwpożarowych wymagań budowlanych, instalacyjnych </w:t>
      </w:r>
      <w:r w:rsidRPr="000D09EC">
        <w:rPr>
          <w:rFonts w:ascii="Times New Roman" w:eastAsia="Times New Roman" w:hAnsi="Times New Roman" w:cs="Times New Roman"/>
          <w:sz w:val="24"/>
          <w:szCs w:val="24"/>
          <w:lang w:eastAsia="pl-PL"/>
        </w:rPr>
        <w:br/>
        <w:t>i technologicznych;</w:t>
      </w:r>
    </w:p>
    <w:p w:rsidR="00F81598" w:rsidRPr="000D09EC" w:rsidRDefault="00F81598" w:rsidP="00F81598">
      <w:pPr>
        <w:widowControl w:val="0"/>
        <w:numPr>
          <w:ilvl w:val="0"/>
          <w:numId w:val="51"/>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wyposażyć budynek szkolny, obiekt i teren w sprzęt pożarniczy i ratowniczy oraz środki gaśnicze, zgodnie z zasadami określonymi w odrębnych przepisach;</w:t>
      </w:r>
    </w:p>
    <w:p w:rsidR="00F81598" w:rsidRPr="000D09EC" w:rsidRDefault="00F81598" w:rsidP="00F81598">
      <w:pPr>
        <w:widowControl w:val="0"/>
        <w:numPr>
          <w:ilvl w:val="0"/>
          <w:numId w:val="51"/>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zapewnić osobom przebywającym w budynku, obiekcie lub na terenie bezpieczeństwo i możliwość ewakuacji na wypadek pożaru;</w:t>
      </w:r>
    </w:p>
    <w:p w:rsidR="00F81598" w:rsidRPr="000D09EC" w:rsidRDefault="00F81598" w:rsidP="00F81598">
      <w:pPr>
        <w:widowControl w:val="0"/>
        <w:numPr>
          <w:ilvl w:val="0"/>
          <w:numId w:val="51"/>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przygotować budynek, obiekt lub teren do prowadzenia akcji ratowniczej;</w:t>
      </w:r>
    </w:p>
    <w:p w:rsidR="00F81598" w:rsidRPr="000D09EC" w:rsidRDefault="00F81598" w:rsidP="00F81598">
      <w:pPr>
        <w:widowControl w:val="0"/>
        <w:numPr>
          <w:ilvl w:val="0"/>
          <w:numId w:val="51"/>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ustalić sposób postępowania na wypadek powstania pożaru, klęski żywiołowej lub innego miejscowego zagrożenia.</w:t>
      </w:r>
    </w:p>
    <w:p w:rsidR="00F81598" w:rsidRPr="000D09EC" w:rsidRDefault="00F81598" w:rsidP="00F81598">
      <w:pPr>
        <w:widowControl w:val="0"/>
        <w:numPr>
          <w:ilvl w:val="0"/>
          <w:numId w:val="8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Osoba fizyczna, osoba prawna, organizacja lub instytucja korzystająca za zgodą dyrektora  z budynku, obiektu lub terenu należącego do szkoły jest obowiązana do zabezpieczenia budynku, obiektu lub terenu przed zagrożeniem pożarowym lub innym miejscowym zagrożeniem.</w:t>
      </w:r>
    </w:p>
    <w:p w:rsidR="00F81598" w:rsidRPr="000D09EC" w:rsidRDefault="00F81598" w:rsidP="00F81598">
      <w:pPr>
        <w:widowControl w:val="0"/>
        <w:numPr>
          <w:ilvl w:val="0"/>
          <w:numId w:val="86"/>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Podmioty wymienione w ust. 1 i 2 ponoszą odpowiedzialność za naruszenie przepisów przeciwpożarowych w trybie i na zasadach określonych odrębnymi przepisami.</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66</w:t>
      </w:r>
    </w:p>
    <w:p w:rsidR="00F81598" w:rsidRPr="000D09EC" w:rsidRDefault="00F81598" w:rsidP="00F81598">
      <w:pPr>
        <w:widowControl w:val="0"/>
        <w:numPr>
          <w:ilvl w:val="0"/>
          <w:numId w:val="8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 obowiązków pracowników w zakresie zapobiegania pożarom należy:</w:t>
      </w:r>
    </w:p>
    <w:p w:rsidR="007821C4" w:rsidRDefault="00F81598" w:rsidP="00F81598">
      <w:pPr>
        <w:widowControl w:val="0"/>
        <w:numPr>
          <w:ilvl w:val="0"/>
          <w:numId w:val="5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wykonywanie wszelkich czynności i zadań wynikających ze stosunku pracy, </w:t>
      </w:r>
    </w:p>
    <w:p w:rsidR="00F81598" w:rsidRPr="000D09EC" w:rsidRDefault="00F81598" w:rsidP="007821C4">
      <w:pPr>
        <w:widowControl w:val="0"/>
        <w:autoSpaceDE w:val="0"/>
        <w:autoSpaceDN w:val="0"/>
        <w:adjustRightInd w:val="0"/>
        <w:spacing w:after="120" w:line="240" w:lineRule="auto"/>
        <w:ind w:left="993"/>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 zachowaniem zasad przestrzegania bezpieczeństwa pożarowego;</w:t>
      </w:r>
    </w:p>
    <w:p w:rsidR="00F81598" w:rsidRPr="000D09EC" w:rsidRDefault="00F81598" w:rsidP="00F81598">
      <w:pPr>
        <w:widowControl w:val="0"/>
        <w:numPr>
          <w:ilvl w:val="0"/>
          <w:numId w:val="5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przestrzeganie przeciwpożarowych przepisów porządkowych, a także niepowodowanie zdarzeń mogących doprowadzić do powstania pożaru;</w:t>
      </w:r>
    </w:p>
    <w:p w:rsidR="00F81598" w:rsidRPr="000D09EC" w:rsidRDefault="00F81598" w:rsidP="00F81598">
      <w:pPr>
        <w:widowControl w:val="0"/>
        <w:numPr>
          <w:ilvl w:val="0"/>
          <w:numId w:val="5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dokładne sprawdzenie stanowiska pracy przed jego opuszczeniem, w celu upewnienia się, że nie występują okoliczności mogące spowodować pożar lub inne niebezpieczne zdarzenie;</w:t>
      </w:r>
    </w:p>
    <w:p w:rsidR="00F81598" w:rsidRPr="000D09EC" w:rsidRDefault="00F81598" w:rsidP="00F81598">
      <w:pPr>
        <w:widowControl w:val="0"/>
        <w:numPr>
          <w:ilvl w:val="0"/>
          <w:numId w:val="5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znajomość obsługi oraz zasad stosowania sprzętu i urządzeń przeciwpożarowych oraz środków gaśniczych;</w:t>
      </w:r>
    </w:p>
    <w:p w:rsidR="00F81598" w:rsidRPr="000D09EC" w:rsidRDefault="00F81598" w:rsidP="00F81598">
      <w:pPr>
        <w:widowControl w:val="0"/>
        <w:numPr>
          <w:ilvl w:val="0"/>
          <w:numId w:val="52"/>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niezastawianie dróg i przejść ewakuacyjnych.</w:t>
      </w:r>
    </w:p>
    <w:p w:rsidR="00F81598" w:rsidRPr="000D09EC" w:rsidRDefault="00F81598" w:rsidP="00F81598">
      <w:pPr>
        <w:widowControl w:val="0"/>
        <w:numPr>
          <w:ilvl w:val="0"/>
          <w:numId w:val="87"/>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razie powstania pożaru wszyscy pracownicy szkoły są obowiązani przestrzegać Instrukcji Bezpieczeństwa Pożarowego.</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xml:space="preserve">ROZDZIAŁ XII </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ODPOWIEDZIALNOŚĆ PORZĄDKOWA PRACOWNIKÓW</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67</w:t>
      </w:r>
    </w:p>
    <w:p w:rsidR="00F81598" w:rsidRPr="000D09EC" w:rsidRDefault="00F81598" w:rsidP="00F81598">
      <w:pPr>
        <w:widowControl w:val="0"/>
        <w:numPr>
          <w:ilvl w:val="0"/>
          <w:numId w:val="8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Wszyscy pracownicy szkoły są obowiązani do przestrzegania wymogu trzeźwości </w:t>
      </w:r>
      <w:r w:rsidRPr="000D09EC">
        <w:rPr>
          <w:rFonts w:ascii="Times New Roman" w:eastAsia="Times New Roman" w:hAnsi="Times New Roman" w:cs="Times New Roman"/>
          <w:sz w:val="24"/>
          <w:szCs w:val="24"/>
          <w:lang w:eastAsia="pl-PL"/>
        </w:rPr>
        <w:br/>
        <w:t xml:space="preserve">w czasie pracy oraz do niewnoszenia alkoholu na teren szkoły. </w:t>
      </w:r>
    </w:p>
    <w:p w:rsidR="00F81598" w:rsidRPr="000D09EC" w:rsidRDefault="00F81598" w:rsidP="00F81598">
      <w:pPr>
        <w:widowControl w:val="0"/>
        <w:numPr>
          <w:ilvl w:val="0"/>
          <w:numId w:val="8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 terenie szkoły obowiązuje całkowity zakaz zażywania środków odurzających</w:t>
      </w:r>
      <w:r w:rsidRPr="000D09EC">
        <w:rPr>
          <w:rFonts w:ascii="Times New Roman" w:eastAsia="Times New Roman" w:hAnsi="Times New Roman" w:cs="Times New Roman"/>
          <w:sz w:val="24"/>
          <w:szCs w:val="24"/>
          <w:lang w:eastAsia="pl-PL"/>
        </w:rPr>
        <w:br/>
        <w:t>i zakaz palenia tytoniu.</w:t>
      </w:r>
    </w:p>
    <w:p w:rsidR="00F81598" w:rsidRPr="000D09EC" w:rsidRDefault="00F81598" w:rsidP="00F81598">
      <w:pPr>
        <w:widowControl w:val="0"/>
        <w:numPr>
          <w:ilvl w:val="0"/>
          <w:numId w:val="8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razie stwierdzenia naruszenia obowiązku trzeźwości przez pracownika dyrektor szkoły nie dopuszcza pracownika do pracy lub odsuwa od jej wykonywania.</w:t>
      </w:r>
    </w:p>
    <w:p w:rsidR="00F81598" w:rsidRPr="000D09EC" w:rsidRDefault="00F81598" w:rsidP="00F81598">
      <w:pPr>
        <w:widowControl w:val="0"/>
        <w:numPr>
          <w:ilvl w:val="0"/>
          <w:numId w:val="8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Pracownik ma prawo żądać przeprowadzenia badania stanu trzeźwości. </w:t>
      </w:r>
      <w:r w:rsidRPr="000D09EC">
        <w:rPr>
          <w:rFonts w:ascii="Times New Roman" w:eastAsia="Times New Roman" w:hAnsi="Times New Roman" w:cs="Times New Roman"/>
          <w:sz w:val="24"/>
          <w:szCs w:val="24"/>
          <w:lang w:eastAsia="pl-PL"/>
        </w:rPr>
        <w:br/>
        <w:t>W przypadku potwierdzenia stanu po spożyciu alkoholu pracownik ponosi koszty badania.</w:t>
      </w:r>
    </w:p>
    <w:p w:rsidR="00F81598" w:rsidRPr="000D09EC" w:rsidRDefault="00F81598" w:rsidP="00F81598">
      <w:pPr>
        <w:widowControl w:val="0"/>
        <w:numPr>
          <w:ilvl w:val="0"/>
          <w:numId w:val="88"/>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Wobec osób naruszających obowiązek trzeźwości, niezależnie od kar przewidzianych obowiązującymi przepisami, stosuje się kary określone w niniejszym Regulaminie.</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68</w:t>
      </w:r>
    </w:p>
    <w:p w:rsidR="00F81598" w:rsidRPr="000D09EC" w:rsidRDefault="00F81598" w:rsidP="00F81598">
      <w:pPr>
        <w:widowControl w:val="0"/>
        <w:numPr>
          <w:ilvl w:val="0"/>
          <w:numId w:val="89"/>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stosunku do pracowników, którzy naruszyli ustalony porządek pracy, postanowienia Regulaminu Pracy, przepisy bezpieczeństwa i higieny pracy oraz przepisy przeciwpożarowe, mogą być stosowane kary upomnienia i nagany.</w:t>
      </w:r>
    </w:p>
    <w:p w:rsidR="00F81598" w:rsidRPr="000D09EC" w:rsidRDefault="00F81598" w:rsidP="00F81598">
      <w:pPr>
        <w:widowControl w:val="0"/>
        <w:numPr>
          <w:ilvl w:val="0"/>
          <w:numId w:val="89"/>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Kary upomnienia i nagany mogą być stosowane również za:</w:t>
      </w:r>
    </w:p>
    <w:p w:rsidR="00F81598" w:rsidRPr="000D09EC" w:rsidRDefault="00F81598" w:rsidP="00F81598">
      <w:pPr>
        <w:widowControl w:val="0"/>
        <w:numPr>
          <w:ilvl w:val="0"/>
          <w:numId w:val="53"/>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spóźnianie się do pracy lub samowolne opuszczenie stanowiska pracy bez usprawiedliwienia;</w:t>
      </w:r>
    </w:p>
    <w:p w:rsidR="00F81598" w:rsidRPr="000D09EC" w:rsidRDefault="00F81598" w:rsidP="00F81598">
      <w:pPr>
        <w:widowControl w:val="0"/>
        <w:numPr>
          <w:ilvl w:val="0"/>
          <w:numId w:val="53"/>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stawienie się do pracy w stanie po spożyciu alkoholu, po zażyciu środków odurzających;</w:t>
      </w:r>
    </w:p>
    <w:p w:rsidR="00F81598" w:rsidRPr="000D09EC" w:rsidRDefault="00F81598" w:rsidP="00F81598">
      <w:pPr>
        <w:widowControl w:val="0"/>
        <w:numPr>
          <w:ilvl w:val="0"/>
          <w:numId w:val="53"/>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spożywanie alkoholu, zażywanie środków odurzających w czasie pracy, palenie tytoniu na terenie szkoły;</w:t>
      </w:r>
    </w:p>
    <w:p w:rsidR="00F81598" w:rsidRPr="000D09EC" w:rsidRDefault="00F81598" w:rsidP="00F81598">
      <w:pPr>
        <w:widowControl w:val="0"/>
        <w:numPr>
          <w:ilvl w:val="0"/>
          <w:numId w:val="53"/>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wykonywanie w sposób niezgodny poleceń służbowych wydanych przez pracodawcę lub osobę upoważnioną.</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69</w:t>
      </w:r>
    </w:p>
    <w:p w:rsidR="00F81598" w:rsidRPr="000D09EC" w:rsidRDefault="00F81598" w:rsidP="00F81598">
      <w:pPr>
        <w:widowControl w:val="0"/>
        <w:numPr>
          <w:ilvl w:val="0"/>
          <w:numId w:val="9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szkole może być stosowana wobec pracownika - zamiast kary upomnienia lub kary nagany - kara pieniężna, w następujących przypadkach:</w:t>
      </w:r>
    </w:p>
    <w:p w:rsidR="00F81598" w:rsidRPr="000D09EC" w:rsidRDefault="00F81598" w:rsidP="00F81598">
      <w:pPr>
        <w:widowControl w:val="0"/>
        <w:numPr>
          <w:ilvl w:val="0"/>
          <w:numId w:val="5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nieprzestrzegania przepisów bezpieczeństwa i higieny pracy lub przepisów przeciwpożarowych;</w:t>
      </w:r>
    </w:p>
    <w:p w:rsidR="00F81598" w:rsidRPr="000D09EC" w:rsidRDefault="00F81598" w:rsidP="00F81598">
      <w:pPr>
        <w:widowControl w:val="0"/>
        <w:numPr>
          <w:ilvl w:val="0"/>
          <w:numId w:val="5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opuszczenia pracy bez usprawiedliwienia;</w:t>
      </w:r>
    </w:p>
    <w:p w:rsidR="00F81598" w:rsidRPr="000D09EC" w:rsidRDefault="00F81598" w:rsidP="00F81598">
      <w:pPr>
        <w:widowControl w:val="0"/>
        <w:numPr>
          <w:ilvl w:val="0"/>
          <w:numId w:val="54"/>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stawienia się do pracy w stanie nietrzeźwości, zażywanie środków odurzających                 i spożywania alkoholu bądź zażywania środków odurzających w czasie pracy.</w:t>
      </w:r>
    </w:p>
    <w:p w:rsidR="00F81598" w:rsidRPr="000D09EC" w:rsidRDefault="00F81598" w:rsidP="00F81598">
      <w:pPr>
        <w:widowControl w:val="0"/>
        <w:numPr>
          <w:ilvl w:val="0"/>
          <w:numId w:val="9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Kara pieniężna za jedno przekroczenie, jak i za każdy dzień nieusprawiedliwionej nieobecności, nie może być wyższa od jednodniowego wynagrodzenia pracownika, a łącznie kary pieniężne nie mogą przewyższać dziesiątej części wynagrodzenia przypadającego pracownikowi do wypłaty, po dokonaniu potrąceń, o których mowa w art. 87 § 1 </w:t>
      </w:r>
      <w:proofErr w:type="spellStart"/>
      <w:r w:rsidRPr="000D09EC">
        <w:rPr>
          <w:rFonts w:ascii="Times New Roman" w:eastAsia="Times New Roman" w:hAnsi="Times New Roman" w:cs="Times New Roman"/>
          <w:sz w:val="24"/>
          <w:szCs w:val="24"/>
          <w:lang w:eastAsia="pl-PL"/>
        </w:rPr>
        <w:t>pkt</w:t>
      </w:r>
      <w:proofErr w:type="spellEnd"/>
      <w:r w:rsidRPr="000D09EC">
        <w:rPr>
          <w:rFonts w:ascii="Times New Roman" w:eastAsia="Times New Roman" w:hAnsi="Times New Roman" w:cs="Times New Roman"/>
          <w:sz w:val="24"/>
          <w:szCs w:val="24"/>
          <w:lang w:eastAsia="pl-PL"/>
        </w:rPr>
        <w:t xml:space="preserve"> 1 – 3  Kodeksu Pracy. </w:t>
      </w:r>
    </w:p>
    <w:p w:rsidR="00F81598" w:rsidRPr="000D09EC" w:rsidRDefault="00F81598" w:rsidP="00F81598">
      <w:pPr>
        <w:widowControl w:val="0"/>
        <w:numPr>
          <w:ilvl w:val="0"/>
          <w:numId w:val="9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Wpływy z kar pieniężnych przeznacza się na poprawę warunków bezpieczeństwa                    i higieny pracy.</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70</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Kara nie może być zastosowana wobec pracownika po upływie 2 tygodni od uzyskania wiadomości o naruszeniu obowiązku pracowniczego i po upływie </w:t>
      </w:r>
      <w:r w:rsidRPr="000D09EC">
        <w:rPr>
          <w:rFonts w:ascii="Times New Roman" w:eastAsia="Times New Roman" w:hAnsi="Times New Roman" w:cs="Times New Roman"/>
          <w:sz w:val="24"/>
          <w:szCs w:val="24"/>
          <w:lang w:eastAsia="pl-PL"/>
        </w:rPr>
        <w:br/>
        <w:t>3 miesięcy od dopuszczenia się tego naruszenia.</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Kara może być zastosowana wyłącznie po uprzednim wysłuchaniu wyjaśnień pracownika, z uwzględnieniem rodzaju naruszonego obowiązku pracowniczego, stopnia winy i dotychczasowego przebiegu pracy.</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Jeżeli z powodu nieobecności w pracy pracownika nie może być wysłuchany, bieg dwutygodniowego terminu przewidzianego w ust. 1 nie rozpoczyna się, a rozpoczęty ulega zawieszeniu do dnia stawienia się pracownika w zakładzie pracy.</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Kary określone w § 68 i § 69 niniejszego Regulaminu wymierza zgodnie z podporządkowaniem organizacyjnym:</w:t>
      </w:r>
    </w:p>
    <w:p w:rsidR="00F81598" w:rsidRPr="000D09EC" w:rsidRDefault="00F81598" w:rsidP="00806754">
      <w:pPr>
        <w:widowControl w:val="0"/>
        <w:numPr>
          <w:ilvl w:val="0"/>
          <w:numId w:val="55"/>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dyrektor szkoły,</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zawiadamia pisemnie zainteresowanego pracownika o zastosowanej wobec niego karze. Zawiadomienie zawiera:</w:t>
      </w:r>
    </w:p>
    <w:p w:rsidR="00F81598" w:rsidRPr="000D09EC" w:rsidRDefault="00F81598" w:rsidP="00F81598">
      <w:pPr>
        <w:widowControl w:val="0"/>
        <w:numPr>
          <w:ilvl w:val="0"/>
          <w:numId w:val="92"/>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rodzaj i datę naruszenia obowiązków pracowniczych,</w:t>
      </w:r>
    </w:p>
    <w:p w:rsidR="00F81598" w:rsidRPr="000D09EC" w:rsidRDefault="00F81598" w:rsidP="00F81598">
      <w:pPr>
        <w:widowControl w:val="0"/>
        <w:numPr>
          <w:ilvl w:val="0"/>
          <w:numId w:val="92"/>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klauzulę o prawie i terminie wniesienia sprzeciwu.</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Odpis zawiadomienia o zastosowanej karze umieszcza się w aktach osobowych pracownika. Pracownik może w ciągu 7 dni od dnia zawiadomienia go o ukaraniu wnieść sprzeciw do dyrektora szkoły. O uwzględnieniu lub odrzuceniu sprzeciwu decyduje dyrektor szkoły, po rozpatrzeniu stanowiska organizacji związkowej reprezentującej pracownika.</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Nieodrzucenie sprzeciwu w ciągu 14 dni od daty jego wniesienia jest równoznaczne z jego uwzględnieniem.</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razie odrzucenia sprzeciwu pracownika może w ciągu 14 dni od dnia otrzymania zawiadomienia wystąpić do Sądu Pracy o uchylenie zastosowanej wobec niego kary.</w:t>
      </w:r>
    </w:p>
    <w:p w:rsidR="00F81598" w:rsidRPr="000D09EC" w:rsidRDefault="00F81598" w:rsidP="00F81598">
      <w:pPr>
        <w:widowControl w:val="0"/>
        <w:numPr>
          <w:ilvl w:val="0"/>
          <w:numId w:val="9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Karę uważa się za niebyłą i wzmiankę o niej wykreśla się z akt osobowych pracownika po roku nienagannej pracy. Pracodawca może, z własnej inicjatywy lub na wniosek reprezentującej pracownika organizacji związkowej, uznać karę za niebyłą przed upływem terminu.</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71</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lastRenderedPageBreak/>
        <w:t>Pracodawca może rozwiązać umowę o pracę bez wypowiedzenia z winy pracownika razie:</w:t>
      </w:r>
    </w:p>
    <w:p w:rsidR="00F81598" w:rsidRPr="000D09EC" w:rsidRDefault="00F81598" w:rsidP="00F81598">
      <w:pPr>
        <w:widowControl w:val="0"/>
        <w:numPr>
          <w:ilvl w:val="0"/>
          <w:numId w:val="56"/>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ciężkiego naruszenia przez pracownika podstawowych obowiązków pracowniczych,</w:t>
      </w:r>
    </w:p>
    <w:p w:rsidR="00F81598" w:rsidRPr="000D09EC" w:rsidRDefault="00F81598" w:rsidP="00F81598">
      <w:pPr>
        <w:widowControl w:val="0"/>
        <w:numPr>
          <w:ilvl w:val="0"/>
          <w:numId w:val="56"/>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popełnienia przez pracownika w czasie trwania umowy o pracę przestępstwa, które uniemożliwia dalsze zatrudnienie go na zajmowanym stanowisku, jeżeli przestępstwo jest oczywiste lub zostało stwierdzone prawomocnym wyrokiem,</w:t>
      </w:r>
    </w:p>
    <w:p w:rsidR="00F81598" w:rsidRPr="000D09EC" w:rsidRDefault="00F81598" w:rsidP="00F81598">
      <w:pPr>
        <w:widowControl w:val="0"/>
        <w:numPr>
          <w:ilvl w:val="0"/>
          <w:numId w:val="56"/>
        </w:numPr>
        <w:autoSpaceDE w:val="0"/>
        <w:autoSpaceDN w:val="0"/>
        <w:adjustRightInd w:val="0"/>
        <w:spacing w:after="120" w:line="240" w:lineRule="auto"/>
        <w:ind w:left="1134" w:hanging="425"/>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zawinionej przez pracownika utraty uprawnień koniecznych do wykonywania pracy na zajmowanym stanowisku.</w:t>
      </w:r>
    </w:p>
    <w:p w:rsidR="00F81598" w:rsidRPr="000D09EC" w:rsidRDefault="00F81598" w:rsidP="00F8159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72</w:t>
      </w:r>
    </w:p>
    <w:p w:rsidR="00F81598" w:rsidRPr="000D09EC" w:rsidRDefault="00F81598" w:rsidP="00F81598">
      <w:pPr>
        <w:widowControl w:val="0"/>
        <w:numPr>
          <w:ilvl w:val="0"/>
          <w:numId w:val="9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Nauczyciele podlegają odpowiedzialności dyscyplinarnej za postępowanie uchybiające obowiązkom nauczyciela lub godności zawodu nauczyciela, o których mowa w art. 6 KN.</w:t>
      </w:r>
    </w:p>
    <w:p w:rsidR="00F81598" w:rsidRPr="000D09EC" w:rsidRDefault="00F81598" w:rsidP="00F81598">
      <w:pPr>
        <w:widowControl w:val="0"/>
        <w:numPr>
          <w:ilvl w:val="0"/>
          <w:numId w:val="9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Karami dyscyplinarnymi dla nauczycieli są:</w:t>
      </w:r>
    </w:p>
    <w:p w:rsidR="00F81598" w:rsidRPr="000D09EC" w:rsidRDefault="00F81598" w:rsidP="00F81598">
      <w:pPr>
        <w:widowControl w:val="0"/>
        <w:numPr>
          <w:ilvl w:val="0"/>
          <w:numId w:val="57"/>
        </w:numPr>
        <w:autoSpaceDE w:val="0"/>
        <w:autoSpaceDN w:val="0"/>
        <w:adjustRightInd w:val="0"/>
        <w:spacing w:after="120" w:line="240" w:lineRule="auto"/>
        <w:ind w:left="1134" w:hanging="425"/>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nagana z ostrzeżeniem;</w:t>
      </w:r>
    </w:p>
    <w:p w:rsidR="00F81598" w:rsidRPr="000D09EC" w:rsidRDefault="00F81598" w:rsidP="00F81598">
      <w:pPr>
        <w:widowControl w:val="0"/>
        <w:numPr>
          <w:ilvl w:val="0"/>
          <w:numId w:val="57"/>
        </w:numPr>
        <w:autoSpaceDE w:val="0"/>
        <w:autoSpaceDN w:val="0"/>
        <w:adjustRightInd w:val="0"/>
        <w:spacing w:after="120" w:line="240" w:lineRule="auto"/>
        <w:ind w:left="1134" w:hanging="425"/>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zwolnienie z pracy:</w:t>
      </w:r>
    </w:p>
    <w:p w:rsidR="00F81598" w:rsidRPr="000D09EC" w:rsidRDefault="00F81598" w:rsidP="00F81598">
      <w:pPr>
        <w:widowControl w:val="0"/>
        <w:numPr>
          <w:ilvl w:val="0"/>
          <w:numId w:val="57"/>
        </w:numPr>
        <w:autoSpaceDE w:val="0"/>
        <w:autoSpaceDN w:val="0"/>
        <w:adjustRightInd w:val="0"/>
        <w:spacing w:after="120" w:line="240" w:lineRule="auto"/>
        <w:ind w:left="1134" w:hanging="425"/>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zwolnienie z pracy z zakazem przyjmowania ukaranego do pracy w zawodzie nauczycielskim w okresie 3 lat od ukarania.</w:t>
      </w:r>
    </w:p>
    <w:p w:rsidR="00F81598" w:rsidRPr="000D09EC" w:rsidRDefault="00F81598" w:rsidP="00F81598">
      <w:pPr>
        <w:widowControl w:val="0"/>
        <w:numPr>
          <w:ilvl w:val="0"/>
          <w:numId w:val="57"/>
        </w:numPr>
        <w:autoSpaceDE w:val="0"/>
        <w:autoSpaceDN w:val="0"/>
        <w:adjustRightInd w:val="0"/>
        <w:spacing w:after="120" w:line="240" w:lineRule="auto"/>
        <w:ind w:left="1134" w:hanging="425"/>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wydalenie z zawodu nauczycielskiego.</w:t>
      </w:r>
    </w:p>
    <w:p w:rsidR="00F81598" w:rsidRPr="000D09EC" w:rsidRDefault="00F81598" w:rsidP="00F81598">
      <w:pPr>
        <w:widowControl w:val="0"/>
        <w:numPr>
          <w:ilvl w:val="0"/>
          <w:numId w:val="9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sprawach dyscyplinarnych nauczycieli orzekają w pierwszej instancji komisje dyscyplinarne przy wojewodach dla nauczycieli wszystkich szkół na terenie województwa.</w:t>
      </w:r>
    </w:p>
    <w:p w:rsidR="00F81598" w:rsidRPr="000D09EC" w:rsidRDefault="00F81598" w:rsidP="00F81598">
      <w:pPr>
        <w:widowControl w:val="0"/>
        <w:numPr>
          <w:ilvl w:val="0"/>
          <w:numId w:val="93"/>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Za uchybienia przeciwko porządkowi pracy, w rozumieniu art. 108 Kodeksu pracy, wymierza się nauczycielom kary porządkowe zgodnie z Kodeksem pracy.</w:t>
      </w:r>
    </w:p>
    <w:p w:rsidR="00F81598" w:rsidRPr="000D09EC" w:rsidRDefault="00F81598" w:rsidP="00F81598">
      <w:pPr>
        <w:widowControl w:val="0"/>
        <w:tabs>
          <w:tab w:val="left" w:pos="709"/>
        </w:tabs>
        <w:autoSpaceDE w:val="0"/>
        <w:autoSpaceDN w:val="0"/>
        <w:adjustRightInd w:val="0"/>
        <w:spacing w:after="0" w:line="360" w:lineRule="auto"/>
        <w:rPr>
          <w:rFonts w:ascii="Times New Roman" w:eastAsia="Times New Roman" w:hAnsi="Times New Roman" w:cs="Times New Roman"/>
          <w:b/>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XIII</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NAGRODY I WYRÓŻNIENIA</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73</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Pracownikom, którzy przez wzorowe wypełnianie swoich obowiązków, przejawianie inicjatywy w pracy oraz podnoszenie jej wydajności i jakości przyczyniają się </w:t>
      </w:r>
      <w:r w:rsidRPr="000D09EC">
        <w:rPr>
          <w:rFonts w:ascii="Times New Roman" w:eastAsia="Times New Roman" w:hAnsi="Times New Roman" w:cs="Times New Roman"/>
          <w:sz w:val="24"/>
          <w:szCs w:val="24"/>
          <w:lang w:eastAsia="pl-PL"/>
        </w:rPr>
        <w:br/>
        <w:t xml:space="preserve">w szczególny sposób do realizacji zadań szkoły, mogą być przyznawane nagrody </w:t>
      </w:r>
      <w:r w:rsidRPr="000D09EC">
        <w:rPr>
          <w:rFonts w:ascii="Times New Roman" w:eastAsia="Times New Roman" w:hAnsi="Times New Roman" w:cs="Times New Roman"/>
          <w:sz w:val="24"/>
          <w:szCs w:val="24"/>
          <w:lang w:eastAsia="pl-PL"/>
        </w:rPr>
        <w:br/>
        <w:t>i wyróżnienia.</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Nagrody i wyróżnienia przyznaje pracownikom dyrektor szkoły.</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Odpis zawiadomienia o przyznaniu pracownikowi nagrody lub wyróżnienia umieszcza się w aktach osobowych pracownika.</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Organy prowadzące szkoły ustalają kryteria i tryb przyznawania nagród osiągnięcia w zakresie pracy dydaktycznej, wychowawczej i opiekuńczej, w tym realizacji zadań związanych z zapewnieniem bezpieczeństwa uczniom w czasie zajęć organizowanych przez szkołę oraz realizacji zadań statutowych szkoły, uwzględniając w szczególności sposób podziału środków na nagrody organów prowadzących szkoły i dyrektorów szkół, tryb zgłaszania kandydatów do nagród oraz zasadę, że nagroda może być przyznana nauczycielowi po przepracowaniu w szkole co najmniej roku. Nagrody te przyznawane są ze specjalnych funduszy, które tworzy się w budżetach organów </w:t>
      </w:r>
      <w:r w:rsidRPr="000D09EC">
        <w:rPr>
          <w:rFonts w:ascii="Times New Roman" w:eastAsia="Times New Roman" w:hAnsi="Times New Roman" w:cs="Times New Roman"/>
          <w:sz w:val="24"/>
          <w:szCs w:val="24"/>
          <w:lang w:eastAsia="pl-PL"/>
        </w:rPr>
        <w:lastRenderedPageBreak/>
        <w:t>prowadzących szkoły, z przeznaczeniem na wypłaty nagród organów prowadzących szkołę i dyrektorów szkół.</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Minister właściwy do spraw oświaty i wychowania określa, w drodze rozporządzenia, kryteria i tryb przyznawania nagród dla nauczycieli za ich osiągnięcia w zakresie pracy dydaktycznej, wychowawczej i opiekuńczej, w tym realizacji zadań związanych z zapewnieniem bezpieczeństwa uczniom w czasie zajęć organizowanych przez szkołę, oraz realizacji innych zadań statutowych szkoły, uwzględniając w szczególności tryb zgłaszania kandydatów do nagród i zasadę, że nagroda może być przyznana nauczycielowi po przepracowaniu w szkole co najmniej 2 lat. Nagrody te przyznawane są ze specjalnych funduszy, które tworzy się w budżecie wojewodów z przeznaczeniem na nagrody kuratorów oświaty i w budżecie ministra właściwego do spraw oświaty i wychowania, z przeznaczeniem na wypłaty nagród tego ministra.</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„Medal Komisji Edukacji Narodowej" jest przyznawany nauczycielom i innym osobom za szczególne zasługi dla oświaty i wychowania.</w:t>
      </w:r>
    </w:p>
    <w:p w:rsidR="00F81598" w:rsidRPr="000D09EC" w:rsidRDefault="00F81598" w:rsidP="00F81598">
      <w:pPr>
        <w:widowControl w:val="0"/>
        <w:numPr>
          <w:ilvl w:val="0"/>
          <w:numId w:val="94"/>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„Medal Komisji Edukacji Narodowej" nadaje minister właściwy do spraw oświaty</w:t>
      </w:r>
      <w:r w:rsidRPr="000D09EC">
        <w:rPr>
          <w:rFonts w:ascii="Times New Roman" w:eastAsia="Times New Roman" w:hAnsi="Times New Roman" w:cs="Times New Roman"/>
          <w:sz w:val="24"/>
          <w:szCs w:val="24"/>
          <w:lang w:eastAsia="pl-PL"/>
        </w:rPr>
        <w:br/>
        <w:t xml:space="preserve"> i wychowania.</w:t>
      </w:r>
    </w:p>
    <w:p w:rsidR="00F81598" w:rsidRPr="000D09EC" w:rsidRDefault="00F81598" w:rsidP="00F81598">
      <w:pPr>
        <w:widowControl w:val="0"/>
        <w:numPr>
          <w:ilvl w:val="0"/>
          <w:numId w:val="94"/>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wieloletnią pracę pracownicy otrzymują nagrodę jubileuszową:</w:t>
      </w:r>
    </w:p>
    <w:p w:rsidR="00F81598" w:rsidRPr="000D09EC" w:rsidRDefault="00F81598" w:rsidP="00F81598">
      <w:pPr>
        <w:widowControl w:val="0"/>
        <w:numPr>
          <w:ilvl w:val="0"/>
          <w:numId w:val="58"/>
        </w:numPr>
        <w:autoSpaceDE w:val="0"/>
        <w:autoSpaceDN w:val="0"/>
        <w:adjustRightInd w:val="0"/>
        <w:spacing w:after="120" w:line="240" w:lineRule="auto"/>
        <w:ind w:left="1418"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Nauczyciel otrzymuje nagrodę jubileuszową w wysokości:</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20 lat pracy</w:t>
      </w:r>
      <w:r w:rsidR="00024B74">
        <w:rPr>
          <w:rFonts w:ascii="Times New Roman" w:eastAsia="Times New Roman" w:hAnsi="Times New Roman" w:cs="Times New Roman"/>
          <w:sz w:val="24"/>
          <w:szCs w:val="24"/>
          <w:lang w:eastAsia="pl-PL"/>
        </w:rPr>
        <w:t xml:space="preserve"> </w:t>
      </w:r>
      <w:r w:rsidRPr="000D09EC">
        <w:rPr>
          <w:rFonts w:ascii="Times New Roman" w:eastAsia="Times New Roman" w:hAnsi="Times New Roman" w:cs="Times New Roman"/>
          <w:sz w:val="24"/>
          <w:szCs w:val="24"/>
          <w:lang w:eastAsia="pl-PL"/>
        </w:rPr>
        <w:tab/>
        <w:t>- 75 %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25 lat pracy </w:t>
      </w:r>
      <w:r w:rsidRPr="000D09EC">
        <w:rPr>
          <w:rFonts w:ascii="Times New Roman" w:eastAsia="Times New Roman" w:hAnsi="Times New Roman" w:cs="Times New Roman"/>
          <w:sz w:val="24"/>
          <w:szCs w:val="24"/>
          <w:lang w:eastAsia="pl-PL"/>
        </w:rPr>
        <w:tab/>
        <w:t>- 100 %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30 lat pracy </w:t>
      </w:r>
      <w:r w:rsidRPr="000D09EC">
        <w:rPr>
          <w:rFonts w:ascii="Times New Roman" w:eastAsia="Times New Roman" w:hAnsi="Times New Roman" w:cs="Times New Roman"/>
          <w:sz w:val="24"/>
          <w:szCs w:val="24"/>
          <w:lang w:eastAsia="pl-PL"/>
        </w:rPr>
        <w:tab/>
        <w:t>- 150 %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35 lat pracy </w:t>
      </w:r>
      <w:r w:rsidRPr="000D09EC">
        <w:rPr>
          <w:rFonts w:ascii="Times New Roman" w:eastAsia="Times New Roman" w:hAnsi="Times New Roman" w:cs="Times New Roman"/>
          <w:sz w:val="24"/>
          <w:szCs w:val="24"/>
          <w:lang w:eastAsia="pl-PL"/>
        </w:rPr>
        <w:tab/>
        <w:t>- 200 %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40 lat pracy</w:t>
      </w:r>
      <w:r w:rsidR="00024B74">
        <w:rPr>
          <w:rFonts w:ascii="Times New Roman" w:eastAsia="Times New Roman" w:hAnsi="Times New Roman" w:cs="Times New Roman"/>
          <w:sz w:val="24"/>
          <w:szCs w:val="24"/>
          <w:lang w:eastAsia="pl-PL"/>
        </w:rPr>
        <w:t xml:space="preserve"> </w:t>
      </w:r>
      <w:r w:rsidRPr="000D09EC">
        <w:rPr>
          <w:rFonts w:ascii="Times New Roman" w:eastAsia="Times New Roman" w:hAnsi="Times New Roman" w:cs="Times New Roman"/>
          <w:sz w:val="24"/>
          <w:szCs w:val="24"/>
          <w:lang w:eastAsia="pl-PL"/>
        </w:rPr>
        <w:tab/>
        <w:t>- 250 % wynagrodzenia miesięcznego</w:t>
      </w:r>
    </w:p>
    <w:p w:rsidR="00F81598" w:rsidRPr="000D09EC" w:rsidRDefault="00F81598" w:rsidP="00F81598">
      <w:pPr>
        <w:widowControl w:val="0"/>
        <w:numPr>
          <w:ilvl w:val="0"/>
          <w:numId w:val="58"/>
        </w:numPr>
        <w:autoSpaceDE w:val="0"/>
        <w:autoSpaceDN w:val="0"/>
        <w:adjustRightInd w:val="0"/>
        <w:spacing w:after="120" w:line="240" w:lineRule="auto"/>
        <w:ind w:left="1418" w:hanging="56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Pracownicy nie będący nauczycielami otrzymują nagrodę jubileuszową w wysokości</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20 lat pracy</w:t>
      </w:r>
      <w:r w:rsidR="00024B74">
        <w:rPr>
          <w:rFonts w:ascii="Times New Roman" w:eastAsia="Times New Roman" w:hAnsi="Times New Roman" w:cs="Times New Roman"/>
          <w:sz w:val="24"/>
          <w:szCs w:val="24"/>
          <w:lang w:eastAsia="pl-PL"/>
        </w:rPr>
        <w:t xml:space="preserve"> </w:t>
      </w:r>
      <w:r w:rsidRPr="000D09EC">
        <w:rPr>
          <w:rFonts w:ascii="Times New Roman" w:eastAsia="Times New Roman" w:hAnsi="Times New Roman" w:cs="Times New Roman"/>
          <w:sz w:val="24"/>
          <w:szCs w:val="24"/>
          <w:lang w:eastAsia="pl-PL"/>
        </w:rPr>
        <w:tab/>
        <w:t>- 75 %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25 lat pracy </w:t>
      </w:r>
      <w:r w:rsidRPr="000D09EC">
        <w:rPr>
          <w:rFonts w:ascii="Times New Roman" w:eastAsia="Times New Roman" w:hAnsi="Times New Roman" w:cs="Times New Roman"/>
          <w:sz w:val="24"/>
          <w:szCs w:val="24"/>
          <w:lang w:eastAsia="pl-PL"/>
        </w:rPr>
        <w:tab/>
        <w:t>- 100 %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30 lat pracy </w:t>
      </w:r>
      <w:r w:rsidRPr="000D09EC">
        <w:rPr>
          <w:rFonts w:ascii="Times New Roman" w:eastAsia="Times New Roman" w:hAnsi="Times New Roman" w:cs="Times New Roman"/>
          <w:sz w:val="24"/>
          <w:szCs w:val="24"/>
          <w:lang w:eastAsia="pl-PL"/>
        </w:rPr>
        <w:tab/>
        <w:t>- 150 %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 35 lat pracy </w:t>
      </w:r>
      <w:r w:rsidRPr="000D09EC">
        <w:rPr>
          <w:rFonts w:ascii="Times New Roman" w:eastAsia="Times New Roman" w:hAnsi="Times New Roman" w:cs="Times New Roman"/>
          <w:sz w:val="24"/>
          <w:szCs w:val="24"/>
          <w:lang w:eastAsia="pl-PL"/>
        </w:rPr>
        <w:tab/>
        <w:t>- 200 %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40 lat prac</w:t>
      </w:r>
      <w:r w:rsidR="00024B74">
        <w:rPr>
          <w:rFonts w:ascii="Times New Roman" w:eastAsia="Times New Roman" w:hAnsi="Times New Roman" w:cs="Times New Roman"/>
          <w:sz w:val="24"/>
          <w:szCs w:val="24"/>
          <w:lang w:eastAsia="pl-PL"/>
        </w:rPr>
        <w:t xml:space="preserve"> </w:t>
      </w:r>
      <w:r w:rsidRPr="000D09EC">
        <w:rPr>
          <w:rFonts w:ascii="Times New Roman" w:eastAsia="Times New Roman" w:hAnsi="Times New Roman" w:cs="Times New Roman"/>
          <w:sz w:val="24"/>
          <w:szCs w:val="24"/>
          <w:lang w:eastAsia="pl-PL"/>
        </w:rPr>
        <w:t>y</w:t>
      </w:r>
      <w:r w:rsidRPr="000D09EC">
        <w:rPr>
          <w:rFonts w:ascii="Times New Roman" w:eastAsia="Times New Roman" w:hAnsi="Times New Roman" w:cs="Times New Roman"/>
          <w:sz w:val="24"/>
          <w:szCs w:val="24"/>
          <w:lang w:eastAsia="pl-PL"/>
        </w:rPr>
        <w:tab/>
        <w:t>- 300 % wynagrodzenia miesięcznego</w:t>
      </w:r>
    </w:p>
    <w:p w:rsidR="00F81598" w:rsidRPr="000D09EC" w:rsidRDefault="00F81598" w:rsidP="00F81598">
      <w:pPr>
        <w:widowControl w:val="0"/>
        <w:numPr>
          <w:ilvl w:val="0"/>
          <w:numId w:val="59"/>
        </w:numPr>
        <w:tabs>
          <w:tab w:val="left" w:pos="993"/>
        </w:tabs>
        <w:autoSpaceDE w:val="0"/>
        <w:autoSpaceDN w:val="0"/>
        <w:adjustRightInd w:val="0"/>
        <w:spacing w:after="120" w:line="240" w:lineRule="auto"/>
        <w:ind w:hanging="426"/>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za 45 lat pracy</w:t>
      </w:r>
      <w:r w:rsidR="00024B74">
        <w:rPr>
          <w:rFonts w:ascii="Times New Roman" w:eastAsia="Times New Roman" w:hAnsi="Times New Roman" w:cs="Times New Roman"/>
          <w:sz w:val="24"/>
          <w:szCs w:val="24"/>
          <w:lang w:eastAsia="pl-PL"/>
        </w:rPr>
        <w:t xml:space="preserve"> </w:t>
      </w:r>
      <w:r w:rsidRPr="000D09EC">
        <w:rPr>
          <w:rFonts w:ascii="Times New Roman" w:eastAsia="Times New Roman" w:hAnsi="Times New Roman" w:cs="Times New Roman"/>
          <w:sz w:val="24"/>
          <w:szCs w:val="24"/>
          <w:lang w:eastAsia="pl-PL"/>
        </w:rPr>
        <w:tab/>
        <w:t>- 400 % wynagrodzenia miesięcznego.</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ROZDZIAŁ XIV</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OBOWIĄZEK RÓWNEGO TRAKTOWANIA I PRZECIWDZIAŁANIA MOBBINGOWI</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74</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Jakakolwiek dyskryminacja w zatrudnianiu ze względu na płeć, wiek, niepełnosprawność, rasę, religię, narodowość, przekonania polityczne, przynależność związkową, pochodzenie etniczne, wyznanie, orientację seksualną, a także ze względu na zatrudnienie na czas określony lub nieokreślony, pełny albo niepełny wymiar czasu pracy jest niedopuszczalna.</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lastRenderedPageBreak/>
        <w:t>§ 75</w:t>
      </w:r>
    </w:p>
    <w:p w:rsidR="00F81598" w:rsidRPr="000D09EC" w:rsidRDefault="00F81598" w:rsidP="00F81598">
      <w:pPr>
        <w:widowControl w:val="0"/>
        <w:numPr>
          <w:ilvl w:val="0"/>
          <w:numId w:val="95"/>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Pracodawca jest obowiązany przeciwdziałać </w:t>
      </w:r>
      <w:proofErr w:type="spellStart"/>
      <w:r w:rsidRPr="000D09EC">
        <w:rPr>
          <w:rFonts w:ascii="Times New Roman" w:eastAsia="Times New Roman" w:hAnsi="Times New Roman" w:cs="Times New Roman"/>
          <w:sz w:val="24"/>
          <w:szCs w:val="24"/>
          <w:lang w:eastAsia="pl-PL"/>
        </w:rPr>
        <w:t>mobbingowi</w:t>
      </w:r>
      <w:proofErr w:type="spellEnd"/>
      <w:r w:rsidRPr="000D09EC">
        <w:rPr>
          <w:rFonts w:ascii="Times New Roman" w:eastAsia="Times New Roman" w:hAnsi="Times New Roman" w:cs="Times New Roman"/>
          <w:sz w:val="24"/>
          <w:szCs w:val="24"/>
          <w:lang w:eastAsia="pl-PL"/>
        </w:rPr>
        <w:t>.</w:t>
      </w:r>
    </w:p>
    <w:p w:rsidR="00F81598" w:rsidRPr="000D09EC" w:rsidRDefault="00F81598" w:rsidP="00F81598">
      <w:pPr>
        <w:widowControl w:val="0"/>
        <w:numPr>
          <w:ilvl w:val="0"/>
          <w:numId w:val="95"/>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proofErr w:type="spellStart"/>
      <w:r w:rsidRPr="000D09EC">
        <w:rPr>
          <w:rFonts w:ascii="Times New Roman" w:eastAsia="Times New Roman" w:hAnsi="Times New Roman" w:cs="Times New Roman"/>
          <w:sz w:val="24"/>
          <w:szCs w:val="24"/>
          <w:lang w:eastAsia="pl-PL"/>
        </w:rPr>
        <w:t>Mobbing</w:t>
      </w:r>
      <w:proofErr w:type="spellEnd"/>
      <w:r w:rsidRPr="000D09EC">
        <w:rPr>
          <w:rFonts w:ascii="Times New Roman" w:eastAsia="Times New Roman" w:hAnsi="Times New Roman" w:cs="Times New Roman"/>
          <w:sz w:val="24"/>
          <w:szCs w:val="24"/>
          <w:lang w:eastAsia="pl-PL"/>
        </w:rPr>
        <w:t xml:space="preserve">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rsidR="00F81598" w:rsidRPr="000D09EC" w:rsidRDefault="00F81598" w:rsidP="00F81598">
      <w:pPr>
        <w:widowControl w:val="0"/>
        <w:numPr>
          <w:ilvl w:val="0"/>
          <w:numId w:val="95"/>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u którego </w:t>
      </w:r>
      <w:proofErr w:type="spellStart"/>
      <w:r w:rsidRPr="000D09EC">
        <w:rPr>
          <w:rFonts w:ascii="Times New Roman" w:eastAsia="Times New Roman" w:hAnsi="Times New Roman" w:cs="Times New Roman"/>
          <w:sz w:val="24"/>
          <w:szCs w:val="24"/>
          <w:lang w:eastAsia="pl-PL"/>
        </w:rPr>
        <w:t>mobbing</w:t>
      </w:r>
      <w:proofErr w:type="spellEnd"/>
      <w:r w:rsidRPr="000D09EC">
        <w:rPr>
          <w:rFonts w:ascii="Times New Roman" w:eastAsia="Times New Roman" w:hAnsi="Times New Roman" w:cs="Times New Roman"/>
          <w:sz w:val="24"/>
          <w:szCs w:val="24"/>
          <w:lang w:eastAsia="pl-PL"/>
        </w:rPr>
        <w:t xml:space="preserve"> wywołał rozstrój zdrowia, może dochodzić od pracodawcy odpowiedniej sumy tytułem zadośćuczynienia pieniężnego za doznaną krzywdę.</w:t>
      </w:r>
    </w:p>
    <w:p w:rsidR="00F81598" w:rsidRPr="000D09EC" w:rsidRDefault="00F81598" w:rsidP="00F81598">
      <w:pPr>
        <w:widowControl w:val="0"/>
        <w:numPr>
          <w:ilvl w:val="0"/>
          <w:numId w:val="95"/>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Pracownik, który wskutek </w:t>
      </w:r>
      <w:proofErr w:type="spellStart"/>
      <w:r w:rsidRPr="000D09EC">
        <w:rPr>
          <w:rFonts w:ascii="Times New Roman" w:eastAsia="Times New Roman" w:hAnsi="Times New Roman" w:cs="Times New Roman"/>
          <w:sz w:val="24"/>
          <w:szCs w:val="24"/>
          <w:lang w:eastAsia="pl-PL"/>
        </w:rPr>
        <w:t>mobbingu</w:t>
      </w:r>
      <w:proofErr w:type="spellEnd"/>
      <w:r w:rsidRPr="000D09EC">
        <w:rPr>
          <w:rFonts w:ascii="Times New Roman" w:eastAsia="Times New Roman" w:hAnsi="Times New Roman" w:cs="Times New Roman"/>
          <w:sz w:val="24"/>
          <w:szCs w:val="24"/>
          <w:lang w:eastAsia="pl-PL"/>
        </w:rPr>
        <w:t xml:space="preserve"> rozwiązał umowę o pracę, ma prawo dochodzić od pracodawcy odszkodowania w wysokości nie niższej niż minimalne wynagrodzenie za pracę, ustalane na podstawie odrębnych przepisów.</w:t>
      </w:r>
    </w:p>
    <w:p w:rsidR="00F81598" w:rsidRPr="000D09EC" w:rsidRDefault="00F81598" w:rsidP="00F81598">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76</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W celu przeciwdziałania </w:t>
      </w:r>
      <w:proofErr w:type="spellStart"/>
      <w:r w:rsidRPr="000D09EC">
        <w:rPr>
          <w:rFonts w:ascii="Times New Roman" w:eastAsia="Times New Roman" w:hAnsi="Times New Roman" w:cs="Times New Roman"/>
          <w:sz w:val="24"/>
          <w:szCs w:val="24"/>
          <w:lang w:eastAsia="pl-PL"/>
        </w:rPr>
        <w:t>mobbingowi</w:t>
      </w:r>
      <w:proofErr w:type="spellEnd"/>
      <w:r w:rsidRPr="000D09EC">
        <w:rPr>
          <w:rFonts w:ascii="Times New Roman" w:eastAsia="Times New Roman" w:hAnsi="Times New Roman" w:cs="Times New Roman"/>
          <w:sz w:val="24"/>
          <w:szCs w:val="24"/>
          <w:lang w:eastAsia="pl-PL"/>
        </w:rPr>
        <w:t xml:space="preserve"> pracodawca oraz pracownicy zobowiązani są do przestrzegania następujących zasad:</w:t>
      </w:r>
    </w:p>
    <w:p w:rsidR="00F81598" w:rsidRPr="000D09EC" w:rsidRDefault="00F81598" w:rsidP="00F81598">
      <w:pPr>
        <w:widowControl w:val="0"/>
        <w:numPr>
          <w:ilvl w:val="0"/>
          <w:numId w:val="6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każdy pracownik szkoły obowiązany jest szanować przekonania światopoglądowe, polityczne i religijne innych pracowników oraz przestrzegać ich prawa do prywatności;</w:t>
      </w:r>
    </w:p>
    <w:p w:rsidR="00F81598" w:rsidRPr="000D09EC" w:rsidRDefault="00F81598" w:rsidP="00F81598">
      <w:pPr>
        <w:widowControl w:val="0"/>
        <w:numPr>
          <w:ilvl w:val="0"/>
          <w:numId w:val="6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pracodawca i pracownicy zobowiązani są z szacunkiem traktować innych pracowników;</w:t>
      </w:r>
    </w:p>
    <w:p w:rsidR="00F81598" w:rsidRPr="000D09EC" w:rsidRDefault="00F81598" w:rsidP="00F81598">
      <w:pPr>
        <w:widowControl w:val="0"/>
        <w:numPr>
          <w:ilvl w:val="0"/>
          <w:numId w:val="6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niedopuszczalne są jakiekolwiek przejawy psychicznego, fizycznego </w:t>
      </w:r>
      <w:r w:rsidRPr="000D09EC">
        <w:rPr>
          <w:rFonts w:ascii="Times New Roman" w:eastAsia="Times New Roman" w:hAnsi="Times New Roman" w:cs="Times New Roman"/>
          <w:sz w:val="24"/>
          <w:szCs w:val="24"/>
          <w:lang w:eastAsia="pl-PL"/>
        </w:rPr>
        <w:br/>
        <w:t>i seksualnego dręczenia pracowników;</w:t>
      </w:r>
    </w:p>
    <w:p w:rsidR="00F81598" w:rsidRPr="000D09EC" w:rsidRDefault="00F81598" w:rsidP="00F81598">
      <w:pPr>
        <w:widowControl w:val="0"/>
        <w:numPr>
          <w:ilvl w:val="0"/>
          <w:numId w:val="6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każdy pracownik zobowiązany jest przeciwstawiać się dręczeniu</w:t>
      </w:r>
      <w:r w:rsidR="007A0F3F">
        <w:rPr>
          <w:rFonts w:ascii="Times New Roman" w:eastAsia="Times New Roman" w:hAnsi="Times New Roman" w:cs="Times New Roman"/>
          <w:sz w:val="24"/>
          <w:szCs w:val="24"/>
          <w:lang w:eastAsia="pl-PL"/>
        </w:rPr>
        <w:t>,</w:t>
      </w:r>
      <w:r w:rsidRPr="000D09EC">
        <w:rPr>
          <w:rFonts w:ascii="Times New Roman" w:eastAsia="Times New Roman" w:hAnsi="Times New Roman" w:cs="Times New Roman"/>
          <w:sz w:val="24"/>
          <w:szCs w:val="24"/>
          <w:lang w:eastAsia="pl-PL"/>
        </w:rPr>
        <w:t xml:space="preserve"> szykanowaniu lub naruszaniu godności innych pracowników;</w:t>
      </w:r>
    </w:p>
    <w:p w:rsidR="00F81598" w:rsidRPr="000D09EC" w:rsidRDefault="00F81598" w:rsidP="00F81598">
      <w:pPr>
        <w:widowControl w:val="0"/>
        <w:numPr>
          <w:ilvl w:val="0"/>
          <w:numId w:val="6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zakazane jest używanie obraźliwego języka w stosunku do pracowników </w:t>
      </w:r>
      <w:r w:rsidRPr="000D09EC">
        <w:rPr>
          <w:rFonts w:ascii="Times New Roman" w:eastAsia="Times New Roman" w:hAnsi="Times New Roman" w:cs="Times New Roman"/>
          <w:sz w:val="24"/>
          <w:szCs w:val="24"/>
          <w:lang w:eastAsia="pl-PL"/>
        </w:rPr>
        <w:br/>
        <w:t>i pracodawcy;</w:t>
      </w:r>
    </w:p>
    <w:p w:rsidR="00F81598" w:rsidRPr="000D09EC" w:rsidRDefault="00F81598" w:rsidP="00F81598">
      <w:pPr>
        <w:widowControl w:val="0"/>
        <w:numPr>
          <w:ilvl w:val="0"/>
          <w:numId w:val="60"/>
        </w:numPr>
        <w:autoSpaceDE w:val="0"/>
        <w:autoSpaceDN w:val="0"/>
        <w:adjustRightInd w:val="0"/>
        <w:spacing w:after="12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zapewnia każdemu pracownikowi prawo do swobodnego wyrażania poglądów, opinii i uwag na temat warunków zasad organizacji pracy w szkole.</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77</w:t>
      </w:r>
    </w:p>
    <w:p w:rsidR="00F81598" w:rsidRPr="000D09EC"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Pracodawca ma obowiązek równego traktowania pracowników w zakresie:</w:t>
      </w:r>
    </w:p>
    <w:p w:rsidR="00F81598" w:rsidRPr="000D09EC" w:rsidRDefault="00F81598" w:rsidP="00F81598">
      <w:pPr>
        <w:widowControl w:val="0"/>
        <w:numPr>
          <w:ilvl w:val="0"/>
          <w:numId w:val="6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nawiązania i rozwiązania stosunku pracy,</w:t>
      </w:r>
    </w:p>
    <w:p w:rsidR="00F81598" w:rsidRPr="000D09EC" w:rsidRDefault="00F81598" w:rsidP="00F81598">
      <w:pPr>
        <w:widowControl w:val="0"/>
        <w:numPr>
          <w:ilvl w:val="0"/>
          <w:numId w:val="6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warunków zatrudniania,</w:t>
      </w:r>
    </w:p>
    <w:p w:rsidR="00F81598" w:rsidRPr="000D09EC" w:rsidRDefault="00F81598" w:rsidP="00F81598">
      <w:pPr>
        <w:widowControl w:val="0"/>
        <w:numPr>
          <w:ilvl w:val="0"/>
          <w:numId w:val="6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awansowania,</w:t>
      </w:r>
    </w:p>
    <w:p w:rsidR="00F81598" w:rsidRPr="000D09EC" w:rsidRDefault="00F81598" w:rsidP="00F81598">
      <w:pPr>
        <w:widowControl w:val="0"/>
        <w:numPr>
          <w:ilvl w:val="0"/>
          <w:numId w:val="6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nagradzania i karania,</w:t>
      </w:r>
    </w:p>
    <w:p w:rsidR="00F81598" w:rsidRPr="000D09EC" w:rsidRDefault="00F81598" w:rsidP="00F81598">
      <w:pPr>
        <w:widowControl w:val="0"/>
        <w:numPr>
          <w:ilvl w:val="0"/>
          <w:numId w:val="61"/>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dostępu do szkolenia i podnoszenia kwalifikacji zawodowych.</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78</w:t>
      </w:r>
    </w:p>
    <w:p w:rsidR="005C17D2"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Pełny tekst przepisów dotyczących równego traktowania w zatrudnieniu jest udostępniony </w:t>
      </w:r>
    </w:p>
    <w:p w:rsidR="00F81598"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formie pisemnej w miejscu ogólnie dostępnym.</w:t>
      </w:r>
    </w:p>
    <w:p w:rsidR="00131449" w:rsidRPr="000D09EC" w:rsidRDefault="00131449"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lastRenderedPageBreak/>
        <w:t>ROZDZIAŁ XV</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POSTANOWIENIA KOŃCOWE</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79</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zakresie nieunormowanym niniejszym Regulaminem prawa i obowiązki pracowników związane z organizacją i porządkiem pracy szkoły regulują odpowiednie przepisy Kodeksu Pracy, Karty Nauczyciela oraz inne, powszechnie obowiązujące przepisy prawa.</w:t>
      </w:r>
    </w:p>
    <w:p w:rsidR="00F81598"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024B74" w:rsidRPr="000D09EC" w:rsidRDefault="00024B74"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80</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Niniejszy Regulamin Pracy</w:t>
      </w:r>
      <w:r w:rsidR="00024B74">
        <w:rPr>
          <w:rFonts w:ascii="Times New Roman" w:eastAsia="Times New Roman" w:hAnsi="Times New Roman" w:cs="Times New Roman"/>
          <w:sz w:val="24"/>
          <w:szCs w:val="24"/>
          <w:lang w:eastAsia="pl-PL"/>
        </w:rPr>
        <w:t xml:space="preserve"> Szkoły Podstawowej  w  Miszkowicach </w:t>
      </w:r>
      <w:r w:rsidRPr="000D09EC">
        <w:rPr>
          <w:rFonts w:ascii="Times New Roman" w:eastAsia="Times New Roman" w:hAnsi="Times New Roman" w:cs="Times New Roman"/>
          <w:sz w:val="24"/>
          <w:szCs w:val="24"/>
          <w:lang w:eastAsia="pl-PL"/>
        </w:rPr>
        <w:t>został zatwierdzony po uzgodnieniu z organizacją związkową.</w:t>
      </w: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81</w:t>
      </w:r>
    </w:p>
    <w:p w:rsidR="00F81598" w:rsidRPr="000D09EC" w:rsidRDefault="00F81598" w:rsidP="00F81598">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Zmiany do poszczególnych postanowień Regulaminu mogą być dokonywane w drodze odrębnych zarządzeń dyrektora szkoły, po ich uzgodnieniu z organizacją związkową.</w:t>
      </w: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sz w:val="24"/>
          <w:szCs w:val="24"/>
          <w:lang w:eastAsia="pl-PL"/>
        </w:rPr>
      </w:pPr>
    </w:p>
    <w:p w:rsidR="00F81598" w:rsidRPr="000D09EC" w:rsidRDefault="00F81598" w:rsidP="00F81598">
      <w:pPr>
        <w:widowControl w:val="0"/>
        <w:tabs>
          <w:tab w:val="left" w:pos="709"/>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0D09EC">
        <w:rPr>
          <w:rFonts w:ascii="Times New Roman" w:eastAsia="Times New Roman" w:hAnsi="Times New Roman" w:cs="Times New Roman"/>
          <w:b/>
          <w:sz w:val="24"/>
          <w:szCs w:val="24"/>
          <w:lang w:eastAsia="pl-PL"/>
        </w:rPr>
        <w:t>§ 82</w:t>
      </w:r>
    </w:p>
    <w:p w:rsidR="00F81598" w:rsidRPr="000D09EC" w:rsidRDefault="00F81598" w:rsidP="00F81598">
      <w:pPr>
        <w:widowControl w:val="0"/>
        <w:numPr>
          <w:ilvl w:val="0"/>
          <w:numId w:val="96"/>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Re</w:t>
      </w:r>
      <w:r w:rsidR="00024B74">
        <w:rPr>
          <w:rFonts w:ascii="Times New Roman" w:eastAsia="Times New Roman" w:hAnsi="Times New Roman" w:cs="Times New Roman"/>
          <w:sz w:val="24"/>
          <w:szCs w:val="24"/>
          <w:lang w:eastAsia="pl-PL"/>
        </w:rPr>
        <w:t xml:space="preserve">gulamin Szkoły Podstawowej w Miszkowicach </w:t>
      </w:r>
      <w:r w:rsidRPr="000D09EC">
        <w:rPr>
          <w:rFonts w:ascii="Times New Roman" w:eastAsia="Times New Roman" w:hAnsi="Times New Roman" w:cs="Times New Roman"/>
          <w:sz w:val="24"/>
          <w:szCs w:val="24"/>
          <w:lang w:eastAsia="pl-PL"/>
        </w:rPr>
        <w:t>wchodzi w życie po upływie 2 tygodni od dnia podania go do wiadomości pracowników szkoły.</w:t>
      </w:r>
    </w:p>
    <w:p w:rsidR="00F81598" w:rsidRPr="000D09EC" w:rsidRDefault="00F81598" w:rsidP="00F81598">
      <w:pPr>
        <w:widowControl w:val="0"/>
        <w:numPr>
          <w:ilvl w:val="0"/>
          <w:numId w:val="96"/>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Treść niniejszego Regulaminu Pracy umieszcza się do wglądu pracowników w sekretariacie szkoły oraz w pokoju nauczycielskim.</w:t>
      </w: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 uzgodnieniu ze Związkami Zawodowymi:</w:t>
      </w:r>
      <w:r w:rsidRPr="000D09EC">
        <w:rPr>
          <w:rFonts w:ascii="Times New Roman" w:eastAsia="Times New Roman" w:hAnsi="Times New Roman" w:cs="Times New Roman"/>
          <w:sz w:val="24"/>
          <w:szCs w:val="24"/>
          <w:lang w:eastAsia="pl-PL"/>
        </w:rPr>
        <w:tab/>
      </w:r>
      <w:r w:rsidRPr="000D09EC">
        <w:rPr>
          <w:rFonts w:ascii="Times New Roman" w:eastAsia="Times New Roman" w:hAnsi="Times New Roman" w:cs="Times New Roman"/>
          <w:sz w:val="24"/>
          <w:szCs w:val="24"/>
          <w:lang w:eastAsia="pl-PL"/>
        </w:rPr>
        <w:tab/>
      </w:r>
      <w:r w:rsidRPr="000D09EC">
        <w:rPr>
          <w:rFonts w:ascii="Times New Roman" w:eastAsia="Times New Roman" w:hAnsi="Times New Roman" w:cs="Times New Roman"/>
          <w:sz w:val="24"/>
          <w:szCs w:val="24"/>
          <w:lang w:eastAsia="pl-PL"/>
        </w:rPr>
        <w:tab/>
      </w:r>
      <w:r w:rsidRPr="000D09EC">
        <w:rPr>
          <w:rFonts w:ascii="Times New Roman" w:eastAsia="Times New Roman" w:hAnsi="Times New Roman" w:cs="Times New Roman"/>
          <w:sz w:val="24"/>
          <w:szCs w:val="24"/>
          <w:lang w:eastAsia="pl-PL"/>
        </w:rPr>
        <w:tab/>
        <w:t xml:space="preserve"> </w:t>
      </w: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pStyle w:val="Akapitzlist"/>
        <w:widowControl w:val="0"/>
        <w:numPr>
          <w:ilvl w:val="3"/>
          <w:numId w:val="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t>
      </w:r>
    </w:p>
    <w:p w:rsidR="00F81598" w:rsidRPr="000D09EC"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pl-PL"/>
        </w:rPr>
      </w:pPr>
      <w:r w:rsidRPr="000D09EC">
        <w:rPr>
          <w:rFonts w:ascii="Times New Roman" w:eastAsia="Times New Roman" w:hAnsi="Times New Roman" w:cs="Times New Roman"/>
          <w:sz w:val="24"/>
          <w:szCs w:val="24"/>
          <w:vertAlign w:val="superscript"/>
          <w:lang w:eastAsia="pl-PL"/>
        </w:rPr>
        <w:t xml:space="preserve">        (data, pieczęć imienna, podpis)</w:t>
      </w:r>
    </w:p>
    <w:p w:rsidR="00F81598" w:rsidRPr="000D09EC"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pl-PL"/>
        </w:rPr>
      </w:pPr>
    </w:p>
    <w:p w:rsidR="00F81598" w:rsidRPr="000D09EC" w:rsidRDefault="00F81598" w:rsidP="00F81598">
      <w:pPr>
        <w:pStyle w:val="Akapitzlist"/>
        <w:widowControl w:val="0"/>
        <w:numPr>
          <w:ilvl w:val="3"/>
          <w:numId w:val="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t>
      </w:r>
    </w:p>
    <w:p w:rsidR="00F81598" w:rsidRPr="000D09EC" w:rsidRDefault="00F81598" w:rsidP="00F81598">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pl-PL"/>
        </w:rPr>
      </w:pPr>
      <w:r w:rsidRPr="000D09EC">
        <w:rPr>
          <w:rFonts w:ascii="Times New Roman" w:eastAsia="Times New Roman" w:hAnsi="Times New Roman" w:cs="Times New Roman"/>
          <w:sz w:val="24"/>
          <w:szCs w:val="24"/>
          <w:vertAlign w:val="superscript"/>
          <w:lang w:eastAsia="pl-PL"/>
        </w:rPr>
        <w:t xml:space="preserve">        (data, pieczęć imienna, podpis)</w:t>
      </w:r>
    </w:p>
    <w:p w:rsidR="00F81598" w:rsidRPr="000D09EC" w:rsidRDefault="00F81598" w:rsidP="00F81598">
      <w:pPr>
        <w:widowControl w:val="0"/>
        <w:autoSpaceDE w:val="0"/>
        <w:autoSpaceDN w:val="0"/>
        <w:adjustRightInd w:val="0"/>
        <w:spacing w:after="0" w:line="360" w:lineRule="auto"/>
        <w:ind w:left="360"/>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 xml:space="preserve">                                                                                                  Dyrektor Szkoły:</w:t>
      </w:r>
    </w:p>
    <w:p w:rsidR="00F81598" w:rsidRPr="000D09EC" w:rsidRDefault="00F81598" w:rsidP="00F81598">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pl-PL"/>
        </w:rPr>
      </w:pPr>
      <w:r w:rsidRPr="000D09EC">
        <w:rPr>
          <w:rFonts w:ascii="Times New Roman" w:eastAsia="Times New Roman" w:hAnsi="Times New Roman" w:cs="Times New Roman"/>
          <w:sz w:val="24"/>
          <w:szCs w:val="24"/>
          <w:lang w:eastAsia="pl-PL"/>
        </w:rPr>
        <w:t>.....................................</w:t>
      </w: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81598" w:rsidRPr="000D09EC" w:rsidRDefault="00F81598" w:rsidP="00F8159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5A262C" w:rsidRPr="000D09EC" w:rsidRDefault="005A262C">
      <w:pPr>
        <w:rPr>
          <w:rFonts w:ascii="Times New Roman" w:hAnsi="Times New Roman" w:cs="Times New Roman"/>
          <w:sz w:val="24"/>
          <w:szCs w:val="24"/>
        </w:rPr>
      </w:pPr>
    </w:p>
    <w:sectPr w:rsidR="005A262C" w:rsidRPr="000D09EC" w:rsidSect="007821C4">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030"/>
    <w:multiLevelType w:val="hybridMultilevel"/>
    <w:tmpl w:val="45B826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37679AA"/>
    <w:multiLevelType w:val="hybridMultilevel"/>
    <w:tmpl w:val="8494A5D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B46B11"/>
    <w:multiLevelType w:val="hybridMultilevel"/>
    <w:tmpl w:val="8F6A434C"/>
    <w:lvl w:ilvl="0" w:tplc="543CEE2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9E845D1"/>
    <w:multiLevelType w:val="hybridMultilevel"/>
    <w:tmpl w:val="7EF87CF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2E7E61"/>
    <w:multiLevelType w:val="hybridMultilevel"/>
    <w:tmpl w:val="67F8370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DB34B1D"/>
    <w:multiLevelType w:val="hybridMultilevel"/>
    <w:tmpl w:val="9B8AA314"/>
    <w:lvl w:ilvl="0" w:tplc="572A5F4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DF46995"/>
    <w:multiLevelType w:val="hybridMultilevel"/>
    <w:tmpl w:val="8FAE69C2"/>
    <w:lvl w:ilvl="0" w:tplc="19E25FE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5E5F61"/>
    <w:multiLevelType w:val="hybridMultilevel"/>
    <w:tmpl w:val="C100A00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E836DEB"/>
    <w:multiLevelType w:val="hybridMultilevel"/>
    <w:tmpl w:val="58A64D1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FC93535"/>
    <w:multiLevelType w:val="hybridMultilevel"/>
    <w:tmpl w:val="E3C47CFC"/>
    <w:lvl w:ilvl="0" w:tplc="7D9A14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1627E3A"/>
    <w:multiLevelType w:val="hybridMultilevel"/>
    <w:tmpl w:val="A94C568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2F212AF"/>
    <w:multiLevelType w:val="hybridMultilevel"/>
    <w:tmpl w:val="097C4B0E"/>
    <w:lvl w:ilvl="0" w:tplc="EA74E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3FF602B"/>
    <w:multiLevelType w:val="hybridMultilevel"/>
    <w:tmpl w:val="4C282880"/>
    <w:lvl w:ilvl="0" w:tplc="AE3EFC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4AB0FA3"/>
    <w:multiLevelType w:val="hybridMultilevel"/>
    <w:tmpl w:val="42C60422"/>
    <w:lvl w:ilvl="0" w:tplc="202A68A6">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159368C9"/>
    <w:multiLevelType w:val="hybridMultilevel"/>
    <w:tmpl w:val="711A4B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6E5048F"/>
    <w:multiLevelType w:val="hybridMultilevel"/>
    <w:tmpl w:val="D0D29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71D76AF"/>
    <w:multiLevelType w:val="hybridMultilevel"/>
    <w:tmpl w:val="C6CC08CC"/>
    <w:lvl w:ilvl="0" w:tplc="44524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8D25DD7"/>
    <w:multiLevelType w:val="hybridMultilevel"/>
    <w:tmpl w:val="9FF4D3F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F362CA"/>
    <w:multiLevelType w:val="hybridMultilevel"/>
    <w:tmpl w:val="4ADC2D6E"/>
    <w:lvl w:ilvl="0" w:tplc="03D0BA6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ABC6415"/>
    <w:multiLevelType w:val="hybridMultilevel"/>
    <w:tmpl w:val="452AB67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B971898"/>
    <w:multiLevelType w:val="hybridMultilevel"/>
    <w:tmpl w:val="5352F61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C7E3D75"/>
    <w:multiLevelType w:val="hybridMultilevel"/>
    <w:tmpl w:val="E38E7978"/>
    <w:lvl w:ilvl="0" w:tplc="E1FAE5D2">
      <w:start w:val="1"/>
      <w:numFmt w:val="lowerLetter"/>
      <w:lvlText w:val="%1)"/>
      <w:lvlJc w:val="left"/>
      <w:pPr>
        <w:ind w:left="796" w:hanging="360"/>
      </w:pPr>
      <w:rPr>
        <w:rFonts w:cs="Times New Roman"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nsid w:val="1DF91405"/>
    <w:multiLevelType w:val="hybridMultilevel"/>
    <w:tmpl w:val="567E821C"/>
    <w:lvl w:ilvl="0" w:tplc="10BC5C56">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Times New Roman"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Times New Roman"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Times New Roman" w:hint="default"/>
      </w:rPr>
    </w:lvl>
    <w:lvl w:ilvl="8" w:tplc="04150005">
      <w:start w:val="1"/>
      <w:numFmt w:val="bullet"/>
      <w:lvlText w:val=""/>
      <w:lvlJc w:val="left"/>
      <w:pPr>
        <w:ind w:left="7215" w:hanging="360"/>
      </w:pPr>
      <w:rPr>
        <w:rFonts w:ascii="Wingdings" w:hAnsi="Wingdings" w:hint="default"/>
      </w:rPr>
    </w:lvl>
  </w:abstractNum>
  <w:abstractNum w:abstractNumId="23">
    <w:nsid w:val="1E5A07EA"/>
    <w:multiLevelType w:val="hybridMultilevel"/>
    <w:tmpl w:val="997E1612"/>
    <w:lvl w:ilvl="0" w:tplc="0B0AD68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EEA258A"/>
    <w:multiLevelType w:val="hybridMultilevel"/>
    <w:tmpl w:val="3CF8665E"/>
    <w:lvl w:ilvl="0" w:tplc="19285DF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04F35BB"/>
    <w:multiLevelType w:val="hybridMultilevel"/>
    <w:tmpl w:val="EB5258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244461E"/>
    <w:multiLevelType w:val="hybridMultilevel"/>
    <w:tmpl w:val="5C827508"/>
    <w:lvl w:ilvl="0" w:tplc="D2826C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27762F1"/>
    <w:multiLevelType w:val="hybridMultilevel"/>
    <w:tmpl w:val="0D2A8286"/>
    <w:lvl w:ilvl="0" w:tplc="C896CEE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448157C"/>
    <w:multiLevelType w:val="hybridMultilevel"/>
    <w:tmpl w:val="5D2854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4EC285F"/>
    <w:multiLevelType w:val="hybridMultilevel"/>
    <w:tmpl w:val="1A7436B2"/>
    <w:lvl w:ilvl="0" w:tplc="09B820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6106FE0"/>
    <w:multiLevelType w:val="hybridMultilevel"/>
    <w:tmpl w:val="5D2AA8B2"/>
    <w:lvl w:ilvl="0" w:tplc="8266084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nsid w:val="26E31744"/>
    <w:multiLevelType w:val="hybridMultilevel"/>
    <w:tmpl w:val="F5A0BD5E"/>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97653ED"/>
    <w:multiLevelType w:val="hybridMultilevel"/>
    <w:tmpl w:val="9BE66F1A"/>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A512CE0"/>
    <w:multiLevelType w:val="hybridMultilevel"/>
    <w:tmpl w:val="7D9A0E98"/>
    <w:lvl w:ilvl="0" w:tplc="24763F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D513BFD"/>
    <w:multiLevelType w:val="hybridMultilevel"/>
    <w:tmpl w:val="1904F8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E9A161A"/>
    <w:multiLevelType w:val="hybridMultilevel"/>
    <w:tmpl w:val="0B6C8506"/>
    <w:lvl w:ilvl="0" w:tplc="816A27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1704F6D"/>
    <w:multiLevelType w:val="hybridMultilevel"/>
    <w:tmpl w:val="B284EF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5343B14"/>
    <w:multiLevelType w:val="hybridMultilevel"/>
    <w:tmpl w:val="384E8B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B986E18"/>
    <w:multiLevelType w:val="hybridMultilevel"/>
    <w:tmpl w:val="A22AD6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DB04FB1"/>
    <w:multiLevelType w:val="hybridMultilevel"/>
    <w:tmpl w:val="E7DCA9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E0753EE"/>
    <w:multiLevelType w:val="hybridMultilevel"/>
    <w:tmpl w:val="2FD09A70"/>
    <w:lvl w:ilvl="0" w:tplc="8910A9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EB867A2"/>
    <w:multiLevelType w:val="hybridMultilevel"/>
    <w:tmpl w:val="D30E7B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F3F0CA0"/>
    <w:multiLevelType w:val="hybridMultilevel"/>
    <w:tmpl w:val="050601E0"/>
    <w:lvl w:ilvl="0" w:tplc="38B25A8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F4C0D3C"/>
    <w:multiLevelType w:val="hybridMultilevel"/>
    <w:tmpl w:val="C9E63AE0"/>
    <w:lvl w:ilvl="0" w:tplc="D1CC33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F555F67"/>
    <w:multiLevelType w:val="hybridMultilevel"/>
    <w:tmpl w:val="E488B9E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nsid w:val="400657EC"/>
    <w:multiLevelType w:val="hybridMultilevel"/>
    <w:tmpl w:val="F8161C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033250C"/>
    <w:multiLevelType w:val="hybridMultilevel"/>
    <w:tmpl w:val="06B80E9C"/>
    <w:lvl w:ilvl="0" w:tplc="CC5EBD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29F1551"/>
    <w:multiLevelType w:val="hybridMultilevel"/>
    <w:tmpl w:val="F8161C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2C956A6"/>
    <w:multiLevelType w:val="hybridMultilevel"/>
    <w:tmpl w:val="F062750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33B6402"/>
    <w:multiLevelType w:val="hybridMultilevel"/>
    <w:tmpl w:val="B0A2BA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4ED067C"/>
    <w:multiLevelType w:val="hybridMultilevel"/>
    <w:tmpl w:val="8F1211A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5A16169"/>
    <w:multiLevelType w:val="hybridMultilevel"/>
    <w:tmpl w:val="3CF8665E"/>
    <w:lvl w:ilvl="0" w:tplc="19285DF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6BE2300"/>
    <w:multiLevelType w:val="hybridMultilevel"/>
    <w:tmpl w:val="43E89E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49B42FC8"/>
    <w:multiLevelType w:val="hybridMultilevel"/>
    <w:tmpl w:val="6EF08E0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4B622760"/>
    <w:multiLevelType w:val="hybridMultilevel"/>
    <w:tmpl w:val="89888D5E"/>
    <w:lvl w:ilvl="0" w:tplc="10BC5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C300761"/>
    <w:multiLevelType w:val="hybridMultilevel"/>
    <w:tmpl w:val="E488B9E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6">
    <w:nsid w:val="4ECA6080"/>
    <w:multiLevelType w:val="hybridMultilevel"/>
    <w:tmpl w:val="B086A5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120777C"/>
    <w:multiLevelType w:val="hybridMultilevel"/>
    <w:tmpl w:val="9D7AD4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16307F3"/>
    <w:multiLevelType w:val="hybridMultilevel"/>
    <w:tmpl w:val="2BF84F76"/>
    <w:lvl w:ilvl="0" w:tplc="244004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1B95BB4"/>
    <w:multiLevelType w:val="hybridMultilevel"/>
    <w:tmpl w:val="53DECF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7157FDD"/>
    <w:multiLevelType w:val="hybridMultilevel"/>
    <w:tmpl w:val="3AC893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8824AF6"/>
    <w:multiLevelType w:val="hybridMultilevel"/>
    <w:tmpl w:val="1F242360"/>
    <w:lvl w:ilvl="0" w:tplc="E78C9A9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nsid w:val="598E6043"/>
    <w:multiLevelType w:val="hybridMultilevel"/>
    <w:tmpl w:val="692AD7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5A984D39"/>
    <w:multiLevelType w:val="hybridMultilevel"/>
    <w:tmpl w:val="A30C9E80"/>
    <w:lvl w:ilvl="0" w:tplc="062AFB5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BC6784E"/>
    <w:multiLevelType w:val="hybridMultilevel"/>
    <w:tmpl w:val="F566FD10"/>
    <w:lvl w:ilvl="0" w:tplc="29B44F0C">
      <w:start w:val="1"/>
      <w:numFmt w:val="decimal"/>
      <w:lvlText w:val="%1."/>
      <w:lvlJc w:val="left"/>
      <w:pPr>
        <w:ind w:left="735" w:hanging="375"/>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A2D08C">
      <w:start w:val="1"/>
      <w:numFmt w:val="decimal"/>
      <w:lvlText w:val="%4."/>
      <w:lvlJc w:val="left"/>
      <w:pPr>
        <w:ind w:left="360" w:hanging="360"/>
      </w:pPr>
      <w:rPr>
        <w:rFonts w:ascii="Arial" w:hAnsi="Arial" w:cs="Arial" w:hint="default"/>
        <w:sz w:val="22"/>
        <w:szCs w:val="22"/>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5D4159B7"/>
    <w:multiLevelType w:val="hybridMultilevel"/>
    <w:tmpl w:val="6BAAB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D8A3E09"/>
    <w:multiLevelType w:val="hybridMultilevel"/>
    <w:tmpl w:val="663ECE8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5DAA17F2"/>
    <w:multiLevelType w:val="hybridMultilevel"/>
    <w:tmpl w:val="9CBEA47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5DB1203D"/>
    <w:multiLevelType w:val="hybridMultilevel"/>
    <w:tmpl w:val="FE2A2CE4"/>
    <w:lvl w:ilvl="0" w:tplc="C3BA5E1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1455997"/>
    <w:multiLevelType w:val="hybridMultilevel"/>
    <w:tmpl w:val="832E0266"/>
    <w:lvl w:ilvl="0" w:tplc="04150001">
      <w:start w:val="1"/>
      <w:numFmt w:val="bullet"/>
      <w:lvlText w:val=""/>
      <w:lvlJc w:val="left"/>
      <w:pPr>
        <w:ind w:left="1419"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0">
    <w:nsid w:val="61F958F4"/>
    <w:multiLevelType w:val="hybridMultilevel"/>
    <w:tmpl w:val="71F897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2C0204B"/>
    <w:multiLevelType w:val="hybridMultilevel"/>
    <w:tmpl w:val="34D4F05C"/>
    <w:lvl w:ilvl="0" w:tplc="8188D2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634A6CC9"/>
    <w:multiLevelType w:val="hybridMultilevel"/>
    <w:tmpl w:val="6C78A26C"/>
    <w:lvl w:ilvl="0" w:tplc="45E0F32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3BA124C"/>
    <w:multiLevelType w:val="hybridMultilevel"/>
    <w:tmpl w:val="DAB29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5AE1C9F"/>
    <w:multiLevelType w:val="hybridMultilevel"/>
    <w:tmpl w:val="76AAC4B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5DE4615"/>
    <w:multiLevelType w:val="hybridMultilevel"/>
    <w:tmpl w:val="8DEAABBA"/>
    <w:lvl w:ilvl="0" w:tplc="04A2264E">
      <w:start w:val="1"/>
      <w:numFmt w:val="lowerLetter"/>
      <w:lvlText w:val="%1)"/>
      <w:lvlJc w:val="left"/>
      <w:pPr>
        <w:ind w:left="796" w:hanging="360"/>
      </w:pPr>
      <w:rPr>
        <w:rFonts w:cs="Times New Roman"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6">
    <w:nsid w:val="662A3879"/>
    <w:multiLevelType w:val="hybridMultilevel"/>
    <w:tmpl w:val="AA2CD8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7E47085"/>
    <w:multiLevelType w:val="hybridMultilevel"/>
    <w:tmpl w:val="E74CCD96"/>
    <w:lvl w:ilvl="0" w:tplc="F8B2887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867103D"/>
    <w:multiLevelType w:val="hybridMultilevel"/>
    <w:tmpl w:val="35403C2A"/>
    <w:lvl w:ilvl="0" w:tplc="E78C9A9C">
      <w:start w:val="20"/>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9">
    <w:nsid w:val="6ACD1507"/>
    <w:multiLevelType w:val="hybridMultilevel"/>
    <w:tmpl w:val="F1920986"/>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AE17CF6"/>
    <w:multiLevelType w:val="hybridMultilevel"/>
    <w:tmpl w:val="7E7E4D84"/>
    <w:lvl w:ilvl="0" w:tplc="5468746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6CB6426D"/>
    <w:multiLevelType w:val="hybridMultilevel"/>
    <w:tmpl w:val="2216FF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6D483F5F"/>
    <w:multiLevelType w:val="hybridMultilevel"/>
    <w:tmpl w:val="D8F4905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6DB16E08"/>
    <w:multiLevelType w:val="hybridMultilevel"/>
    <w:tmpl w:val="CA00D80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6F141F66"/>
    <w:multiLevelType w:val="hybridMultilevel"/>
    <w:tmpl w:val="9B941D40"/>
    <w:lvl w:ilvl="0" w:tplc="97DA245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71552AC9"/>
    <w:multiLevelType w:val="hybridMultilevel"/>
    <w:tmpl w:val="2F9E3A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3CD59B5"/>
    <w:multiLevelType w:val="hybridMultilevel"/>
    <w:tmpl w:val="6F081A22"/>
    <w:lvl w:ilvl="0" w:tplc="976222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740F415A"/>
    <w:multiLevelType w:val="hybridMultilevel"/>
    <w:tmpl w:val="C14059FA"/>
    <w:lvl w:ilvl="0" w:tplc="4536B47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74DE3FED"/>
    <w:multiLevelType w:val="hybridMultilevel"/>
    <w:tmpl w:val="D332B7C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77055491"/>
    <w:multiLevelType w:val="hybridMultilevel"/>
    <w:tmpl w:val="4EF8DE0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77606887"/>
    <w:multiLevelType w:val="hybridMultilevel"/>
    <w:tmpl w:val="DAB29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7790154D"/>
    <w:multiLevelType w:val="hybridMultilevel"/>
    <w:tmpl w:val="238613D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78D250F2"/>
    <w:multiLevelType w:val="hybridMultilevel"/>
    <w:tmpl w:val="4C7C8B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78E25085"/>
    <w:multiLevelType w:val="hybridMultilevel"/>
    <w:tmpl w:val="7E7E2F6A"/>
    <w:lvl w:ilvl="0" w:tplc="AA4A783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A270CB9"/>
    <w:multiLevelType w:val="hybridMultilevel"/>
    <w:tmpl w:val="969C8BD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7B095781"/>
    <w:multiLevelType w:val="hybridMultilevel"/>
    <w:tmpl w:val="7DE672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7B5369DC"/>
    <w:multiLevelType w:val="hybridMultilevel"/>
    <w:tmpl w:val="C1C88F36"/>
    <w:lvl w:ilvl="0" w:tplc="D54E8DE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7E4F7CEC"/>
    <w:multiLevelType w:val="hybridMultilevel"/>
    <w:tmpl w:val="92AA1F32"/>
    <w:lvl w:ilvl="0" w:tplc="0415000F">
      <w:start w:val="1"/>
      <w:numFmt w:val="decimal"/>
      <w:lvlText w:val="%1."/>
      <w:lvlJc w:val="left"/>
      <w:pPr>
        <w:ind w:left="720" w:hanging="360"/>
      </w:pPr>
      <w:rPr>
        <w:rFonts w:cs="Times New Roman"/>
      </w:rPr>
    </w:lvl>
    <w:lvl w:ilvl="1" w:tplc="03C29E9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64"/>
  </w:num>
  <w:num w:numId="4">
    <w:abstractNumId w:val="22"/>
  </w:num>
  <w:num w:numId="5">
    <w:abstractNumId w:val="52"/>
  </w:num>
  <w:num w:numId="6">
    <w:abstractNumId w:val="97"/>
  </w:num>
  <w:num w:numId="7">
    <w:abstractNumId w:val="19"/>
  </w:num>
  <w:num w:numId="8">
    <w:abstractNumId w:val="78"/>
  </w:num>
  <w:num w:numId="9">
    <w:abstractNumId w:val="61"/>
  </w:num>
  <w:num w:numId="10">
    <w:abstractNumId w:val="20"/>
  </w:num>
  <w:num w:numId="11">
    <w:abstractNumId w:val="8"/>
  </w:num>
  <w:num w:numId="12">
    <w:abstractNumId w:val="48"/>
  </w:num>
  <w:num w:numId="13">
    <w:abstractNumId w:val="76"/>
  </w:num>
  <w:num w:numId="14">
    <w:abstractNumId w:val="79"/>
  </w:num>
  <w:num w:numId="15">
    <w:abstractNumId w:val="56"/>
  </w:num>
  <w:num w:numId="16">
    <w:abstractNumId w:val="83"/>
  </w:num>
  <w:num w:numId="17">
    <w:abstractNumId w:val="91"/>
  </w:num>
  <w:num w:numId="18">
    <w:abstractNumId w:val="54"/>
  </w:num>
  <w:num w:numId="19">
    <w:abstractNumId w:val="31"/>
  </w:num>
  <w:num w:numId="20">
    <w:abstractNumId w:val="41"/>
  </w:num>
  <w:num w:numId="21">
    <w:abstractNumId w:val="37"/>
  </w:num>
  <w:num w:numId="22">
    <w:abstractNumId w:val="89"/>
  </w:num>
  <w:num w:numId="23">
    <w:abstractNumId w:val="90"/>
  </w:num>
  <w:num w:numId="24">
    <w:abstractNumId w:val="0"/>
  </w:num>
  <w:num w:numId="25">
    <w:abstractNumId w:val="65"/>
  </w:num>
  <w:num w:numId="26">
    <w:abstractNumId w:val="7"/>
  </w:num>
  <w:num w:numId="27">
    <w:abstractNumId w:val="88"/>
  </w:num>
  <w:num w:numId="28">
    <w:abstractNumId w:val="36"/>
  </w:num>
  <w:num w:numId="29">
    <w:abstractNumId w:val="38"/>
  </w:num>
  <w:num w:numId="30">
    <w:abstractNumId w:val="55"/>
  </w:num>
  <w:num w:numId="31">
    <w:abstractNumId w:val="45"/>
  </w:num>
  <w:num w:numId="32">
    <w:abstractNumId w:val="13"/>
  </w:num>
  <w:num w:numId="33">
    <w:abstractNumId w:val="44"/>
  </w:num>
  <w:num w:numId="34">
    <w:abstractNumId w:val="47"/>
  </w:num>
  <w:num w:numId="35">
    <w:abstractNumId w:val="92"/>
  </w:num>
  <w:num w:numId="36">
    <w:abstractNumId w:val="49"/>
  </w:num>
  <w:num w:numId="37">
    <w:abstractNumId w:val="60"/>
  </w:num>
  <w:num w:numId="38">
    <w:abstractNumId w:val="14"/>
  </w:num>
  <w:num w:numId="39">
    <w:abstractNumId w:val="32"/>
  </w:num>
  <w:num w:numId="40">
    <w:abstractNumId w:val="57"/>
  </w:num>
  <w:num w:numId="41">
    <w:abstractNumId w:val="3"/>
  </w:num>
  <w:num w:numId="42">
    <w:abstractNumId w:val="59"/>
  </w:num>
  <w:num w:numId="43">
    <w:abstractNumId w:val="34"/>
  </w:num>
  <w:num w:numId="44">
    <w:abstractNumId w:val="25"/>
  </w:num>
  <w:num w:numId="45">
    <w:abstractNumId w:val="95"/>
  </w:num>
  <w:num w:numId="46">
    <w:abstractNumId w:val="70"/>
  </w:num>
  <w:num w:numId="47">
    <w:abstractNumId w:val="10"/>
  </w:num>
  <w:num w:numId="48">
    <w:abstractNumId w:val="28"/>
  </w:num>
  <w:num w:numId="49">
    <w:abstractNumId w:val="39"/>
  </w:num>
  <w:num w:numId="50">
    <w:abstractNumId w:val="67"/>
  </w:num>
  <w:num w:numId="51">
    <w:abstractNumId w:val="82"/>
  </w:num>
  <w:num w:numId="52">
    <w:abstractNumId w:val="1"/>
  </w:num>
  <w:num w:numId="53">
    <w:abstractNumId w:val="17"/>
  </w:num>
  <w:num w:numId="54">
    <w:abstractNumId w:val="53"/>
  </w:num>
  <w:num w:numId="55">
    <w:abstractNumId w:val="50"/>
  </w:num>
  <w:num w:numId="56">
    <w:abstractNumId w:val="85"/>
  </w:num>
  <w:num w:numId="57">
    <w:abstractNumId w:val="74"/>
  </w:num>
  <w:num w:numId="58">
    <w:abstractNumId w:val="15"/>
  </w:num>
  <w:num w:numId="59">
    <w:abstractNumId w:val="69"/>
  </w:num>
  <w:num w:numId="60">
    <w:abstractNumId w:val="81"/>
  </w:num>
  <w:num w:numId="61">
    <w:abstractNumId w:val="94"/>
  </w:num>
  <w:num w:numId="62">
    <w:abstractNumId w:val="73"/>
  </w:num>
  <w:num w:numId="63">
    <w:abstractNumId w:val="6"/>
  </w:num>
  <w:num w:numId="64">
    <w:abstractNumId w:val="30"/>
  </w:num>
  <w:num w:numId="65">
    <w:abstractNumId w:val="18"/>
  </w:num>
  <w:num w:numId="66">
    <w:abstractNumId w:val="96"/>
  </w:num>
  <w:num w:numId="67">
    <w:abstractNumId w:val="58"/>
  </w:num>
  <w:num w:numId="68">
    <w:abstractNumId w:val="71"/>
  </w:num>
  <w:num w:numId="69">
    <w:abstractNumId w:val="80"/>
  </w:num>
  <w:num w:numId="70">
    <w:abstractNumId w:val="29"/>
  </w:num>
  <w:num w:numId="71">
    <w:abstractNumId w:val="35"/>
  </w:num>
  <w:num w:numId="72">
    <w:abstractNumId w:val="16"/>
  </w:num>
  <w:num w:numId="73">
    <w:abstractNumId w:val="63"/>
  </w:num>
  <w:num w:numId="74">
    <w:abstractNumId w:val="11"/>
  </w:num>
  <w:num w:numId="75">
    <w:abstractNumId w:val="33"/>
  </w:num>
  <w:num w:numId="76">
    <w:abstractNumId w:val="40"/>
  </w:num>
  <w:num w:numId="77">
    <w:abstractNumId w:val="2"/>
  </w:num>
  <w:num w:numId="78">
    <w:abstractNumId w:val="21"/>
  </w:num>
  <w:num w:numId="79">
    <w:abstractNumId w:val="75"/>
  </w:num>
  <w:num w:numId="80">
    <w:abstractNumId w:val="87"/>
  </w:num>
  <w:num w:numId="81">
    <w:abstractNumId w:val="86"/>
  </w:num>
  <w:num w:numId="82">
    <w:abstractNumId w:val="42"/>
  </w:num>
  <w:num w:numId="83">
    <w:abstractNumId w:val="72"/>
  </w:num>
  <w:num w:numId="84">
    <w:abstractNumId w:val="93"/>
  </w:num>
  <w:num w:numId="85">
    <w:abstractNumId w:val="24"/>
  </w:num>
  <w:num w:numId="86">
    <w:abstractNumId w:val="9"/>
  </w:num>
  <w:num w:numId="87">
    <w:abstractNumId w:val="12"/>
  </w:num>
  <w:num w:numId="88">
    <w:abstractNumId w:val="68"/>
  </w:num>
  <w:num w:numId="89">
    <w:abstractNumId w:val="23"/>
  </w:num>
  <w:num w:numId="90">
    <w:abstractNumId w:val="43"/>
  </w:num>
  <w:num w:numId="91">
    <w:abstractNumId w:val="46"/>
  </w:num>
  <w:num w:numId="92">
    <w:abstractNumId w:val="27"/>
  </w:num>
  <w:num w:numId="93">
    <w:abstractNumId w:val="5"/>
  </w:num>
  <w:num w:numId="94">
    <w:abstractNumId w:val="77"/>
  </w:num>
  <w:num w:numId="95">
    <w:abstractNumId w:val="26"/>
  </w:num>
  <w:num w:numId="96">
    <w:abstractNumId w:val="84"/>
  </w:num>
  <w:num w:numId="97">
    <w:abstractNumId w:val="51"/>
  </w:num>
  <w:num w:numId="98">
    <w:abstractNumId w:val="4"/>
  </w:num>
  <w:num w:numId="99">
    <w:abstractNumId w:val="62"/>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81598"/>
    <w:rsid w:val="00024B74"/>
    <w:rsid w:val="00037B78"/>
    <w:rsid w:val="00056EBB"/>
    <w:rsid w:val="0008541C"/>
    <w:rsid w:val="000B5567"/>
    <w:rsid w:val="000D09EC"/>
    <w:rsid w:val="00131449"/>
    <w:rsid w:val="00157B8D"/>
    <w:rsid w:val="00170843"/>
    <w:rsid w:val="001D5D3C"/>
    <w:rsid w:val="00205C68"/>
    <w:rsid w:val="00211D1E"/>
    <w:rsid w:val="002536CC"/>
    <w:rsid w:val="002665C3"/>
    <w:rsid w:val="002E3B11"/>
    <w:rsid w:val="002E794C"/>
    <w:rsid w:val="003F3A59"/>
    <w:rsid w:val="0044605D"/>
    <w:rsid w:val="00550CC1"/>
    <w:rsid w:val="00592932"/>
    <w:rsid w:val="005A262C"/>
    <w:rsid w:val="005B37E6"/>
    <w:rsid w:val="005C17D2"/>
    <w:rsid w:val="00613B68"/>
    <w:rsid w:val="0063363C"/>
    <w:rsid w:val="006931DC"/>
    <w:rsid w:val="0070323F"/>
    <w:rsid w:val="0077384B"/>
    <w:rsid w:val="007821C4"/>
    <w:rsid w:val="007A0F3F"/>
    <w:rsid w:val="007C4691"/>
    <w:rsid w:val="007E0941"/>
    <w:rsid w:val="00806754"/>
    <w:rsid w:val="00831FAD"/>
    <w:rsid w:val="00836772"/>
    <w:rsid w:val="00861521"/>
    <w:rsid w:val="008F2FD8"/>
    <w:rsid w:val="00913AF0"/>
    <w:rsid w:val="009152E2"/>
    <w:rsid w:val="00A7134F"/>
    <w:rsid w:val="00B45D43"/>
    <w:rsid w:val="00B52D1A"/>
    <w:rsid w:val="00C268E9"/>
    <w:rsid w:val="00C27B5D"/>
    <w:rsid w:val="00C9635A"/>
    <w:rsid w:val="00CE05BE"/>
    <w:rsid w:val="00D83FC5"/>
    <w:rsid w:val="00E262FD"/>
    <w:rsid w:val="00E602CE"/>
    <w:rsid w:val="00E63F9D"/>
    <w:rsid w:val="00E93C49"/>
    <w:rsid w:val="00E96638"/>
    <w:rsid w:val="00F11C20"/>
    <w:rsid w:val="00F24789"/>
    <w:rsid w:val="00F51CEA"/>
    <w:rsid w:val="00F81598"/>
    <w:rsid w:val="00F86EF0"/>
    <w:rsid w:val="00FB672E"/>
    <w:rsid w:val="00FC4456"/>
    <w:rsid w:val="00FF1976"/>
    <w:rsid w:val="00FF75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1598"/>
    <w:pPr>
      <w:spacing w:after="160" w:line="259" w:lineRule="auto"/>
    </w:pPr>
  </w:style>
  <w:style w:type="paragraph" w:styleId="Nagwek2">
    <w:name w:val="heading 2"/>
    <w:basedOn w:val="Normalny"/>
    <w:next w:val="Normalny"/>
    <w:link w:val="Nagwek2Znak"/>
    <w:uiPriority w:val="9"/>
    <w:semiHidden/>
    <w:unhideWhenUsed/>
    <w:qFormat/>
    <w:rsid w:val="00F815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F81598"/>
    <w:rPr>
      <w:rFonts w:asciiTheme="majorHAnsi" w:eastAsiaTheme="majorEastAsia" w:hAnsiTheme="majorHAnsi" w:cstheme="majorBidi"/>
      <w:color w:val="365F91" w:themeColor="accent1" w:themeShade="BF"/>
      <w:sz w:val="26"/>
      <w:szCs w:val="26"/>
    </w:rPr>
  </w:style>
  <w:style w:type="paragraph" w:styleId="Akapitzlist">
    <w:name w:val="List Paragraph"/>
    <w:basedOn w:val="Normalny"/>
    <w:uiPriority w:val="34"/>
    <w:qFormat/>
    <w:rsid w:val="00F81598"/>
    <w:pPr>
      <w:ind w:left="720"/>
      <w:contextualSpacing/>
    </w:pPr>
  </w:style>
  <w:style w:type="paragraph" w:customStyle="1" w:styleId="Default">
    <w:name w:val="Default"/>
    <w:rsid w:val="00F8159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F815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1598"/>
  </w:style>
  <w:style w:type="paragraph" w:styleId="Stopka">
    <w:name w:val="footer"/>
    <w:basedOn w:val="Normalny"/>
    <w:link w:val="StopkaZnak"/>
    <w:uiPriority w:val="99"/>
    <w:unhideWhenUsed/>
    <w:rsid w:val="00F81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1598"/>
  </w:style>
  <w:style w:type="table" w:styleId="Tabela-Siatka">
    <w:name w:val="Table Grid"/>
    <w:basedOn w:val="Standardowy"/>
    <w:uiPriority w:val="39"/>
    <w:rsid w:val="00F81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F81598"/>
    <w:rPr>
      <w:color w:val="0000FF"/>
      <w:u w:val="single"/>
    </w:rPr>
  </w:style>
  <w:style w:type="character" w:styleId="Numerstrony">
    <w:name w:val="page number"/>
    <w:basedOn w:val="Domylnaczcionkaakapitu"/>
    <w:rsid w:val="00F81598"/>
  </w:style>
  <w:style w:type="paragraph" w:customStyle="1" w:styleId="ramkaaktualny">
    <w:name w:val="ramka_aktualny"/>
    <w:basedOn w:val="Normalny"/>
    <w:rsid w:val="00F815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815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F815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F815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p1">
    <w:name w:val="nop1"/>
    <w:basedOn w:val="Normalny"/>
    <w:rsid w:val="00F8159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F81598"/>
  </w:style>
  <w:style w:type="table" w:customStyle="1" w:styleId="Tabela-Siatka1">
    <w:name w:val="Tabela - Siatka1"/>
    <w:basedOn w:val="Standardowy"/>
    <w:next w:val="Tabela-Siatka"/>
    <w:uiPriority w:val="59"/>
    <w:rsid w:val="00F8159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81598"/>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81598"/>
    <w:rPr>
      <w:rFonts w:ascii="Tahoma" w:eastAsia="Times New Roman" w:hAnsi="Tahoma" w:cs="Tahoma"/>
      <w:sz w:val="16"/>
      <w:szCs w:val="16"/>
      <w:lang w:eastAsia="pl-PL"/>
    </w:rPr>
  </w:style>
  <w:style w:type="paragraph" w:customStyle="1" w:styleId="art">
    <w:name w:val="art"/>
    <w:basedOn w:val="Normalny"/>
    <w:rsid w:val="00F815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159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9945</Words>
  <Characters>59675</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2022-10-24T06:58:00Z</cp:lastPrinted>
  <dcterms:created xsi:type="dcterms:W3CDTF">2019-01-15T07:26:00Z</dcterms:created>
  <dcterms:modified xsi:type="dcterms:W3CDTF">2023-10-09T08:37:00Z</dcterms:modified>
</cp:coreProperties>
</file>